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AF" w:rsidRDefault="002418AF" w:rsidP="00B46473">
      <w:pPr>
        <w:pStyle w:val="NoSpacing"/>
        <w:jc w:val="center"/>
        <w:rPr>
          <w:b/>
          <w:i/>
          <w:sz w:val="28"/>
          <w:szCs w:val="28"/>
          <w:lang w:val="en-US"/>
        </w:rPr>
      </w:pPr>
      <w:r w:rsidRPr="006F655C">
        <w:rPr>
          <w:b/>
          <w:sz w:val="28"/>
          <w:szCs w:val="28"/>
          <w:lang w:val="en-US"/>
        </w:rPr>
        <w:t>Archbishop Benson Primary School</w:t>
      </w:r>
      <w:r w:rsidRPr="006F655C">
        <w:rPr>
          <w:b/>
          <w:i/>
          <w:sz w:val="28"/>
          <w:szCs w:val="28"/>
          <w:lang w:val="en-US"/>
        </w:rPr>
        <w:t xml:space="preserve"> </w:t>
      </w:r>
    </w:p>
    <w:p w:rsidR="002418AF" w:rsidRDefault="002418AF" w:rsidP="002418AF">
      <w:pPr>
        <w:pStyle w:val="NoSpacing"/>
        <w:jc w:val="center"/>
        <w:rPr>
          <w:b/>
          <w:i/>
          <w:sz w:val="28"/>
          <w:szCs w:val="28"/>
          <w:lang w:val="en-US"/>
        </w:rPr>
      </w:pPr>
      <w:r w:rsidRPr="006F655C">
        <w:rPr>
          <w:b/>
          <w:i/>
          <w:sz w:val="28"/>
          <w:szCs w:val="28"/>
          <w:lang w:val="en-US"/>
        </w:rPr>
        <w:t>Fun &amp; Learning, Hand in Hand</w:t>
      </w:r>
    </w:p>
    <w:p w:rsidR="00F7080F" w:rsidRPr="00F7080F" w:rsidRDefault="00F7080F" w:rsidP="00F7080F">
      <w:pPr>
        <w:pStyle w:val="NoSpacing"/>
        <w:jc w:val="center"/>
        <w:rPr>
          <w:b/>
          <w:sz w:val="28"/>
          <w:szCs w:val="28"/>
          <w:lang w:val="en-US"/>
        </w:rPr>
      </w:pPr>
      <w:r w:rsidRPr="00F7080F">
        <w:rPr>
          <w:b/>
          <w:sz w:val="28"/>
          <w:szCs w:val="28"/>
          <w:lang w:val="en-US"/>
        </w:rPr>
        <w:t>Teach</w:t>
      </w:r>
      <w:r>
        <w:rPr>
          <w:b/>
          <w:sz w:val="28"/>
          <w:szCs w:val="28"/>
          <w:lang w:val="en-US"/>
        </w:rPr>
        <w:t xml:space="preserve">ing Assistant job description - </w:t>
      </w:r>
      <w:r w:rsidRPr="00480DE0">
        <w:rPr>
          <w:b/>
          <w:color w:val="FF0000"/>
          <w:sz w:val="28"/>
          <w:szCs w:val="28"/>
          <w:lang w:val="en-US"/>
        </w:rPr>
        <w:t>u</w:t>
      </w:r>
      <w:r w:rsidR="006D3106">
        <w:rPr>
          <w:b/>
          <w:color w:val="FF0000"/>
          <w:sz w:val="28"/>
          <w:szCs w:val="28"/>
          <w:lang w:val="en-US"/>
        </w:rPr>
        <w:t>pdated 11</w:t>
      </w:r>
      <w:r w:rsidR="00480DE0" w:rsidRPr="00480DE0">
        <w:rPr>
          <w:b/>
          <w:color w:val="FF0000"/>
          <w:sz w:val="28"/>
          <w:szCs w:val="28"/>
          <w:lang w:val="en-US"/>
        </w:rPr>
        <w:t>.6.2017</w:t>
      </w:r>
    </w:p>
    <w:p w:rsidR="002418AF" w:rsidRDefault="002418AF" w:rsidP="002418AF">
      <w:pPr>
        <w:pStyle w:val="NoSpacing"/>
        <w:jc w:val="center"/>
        <w:rPr>
          <w:b/>
          <w:i/>
          <w:sz w:val="28"/>
          <w:szCs w:val="28"/>
          <w:lang w:val="en-US"/>
        </w:rPr>
      </w:pPr>
      <w:r>
        <w:rPr>
          <w:noProof/>
          <w:color w:val="0000FF"/>
          <w:lang w:eastAsia="en-GB"/>
        </w:rPr>
        <w:drawing>
          <wp:inline distT="0" distB="0" distL="0" distR="0" wp14:anchorId="1C210FC2" wp14:editId="3B6649E3">
            <wp:extent cx="1168274" cy="929428"/>
            <wp:effectExtent l="0" t="0" r="0" b="4445"/>
            <wp:docPr id="1" name="irc_mi" descr="http://image.shutterstock.com/display_pic_with_logo/818227/104023823/stock-vector-fun-learning-10402382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display_pic_with_logo/818227/104023823/stock-vector-fun-learning-10402382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093" cy="940422"/>
                    </a:xfrm>
                    <a:prstGeom prst="rect">
                      <a:avLst/>
                    </a:prstGeom>
                    <a:noFill/>
                    <a:ln>
                      <a:noFill/>
                    </a:ln>
                  </pic:spPr>
                </pic:pic>
              </a:graphicData>
            </a:graphic>
          </wp:inline>
        </w:drawing>
      </w:r>
      <w:bookmarkStart w:id="0" w:name="_GoBack"/>
      <w:r>
        <w:rPr>
          <w:noProof/>
          <w:color w:val="0000FF"/>
          <w:lang w:eastAsia="en-GB"/>
        </w:rPr>
        <w:drawing>
          <wp:inline distT="0" distB="0" distL="0" distR="0" wp14:anchorId="2625C631" wp14:editId="12311B4C">
            <wp:extent cx="910590" cy="910590"/>
            <wp:effectExtent l="0" t="0" r="3810" b="3810"/>
            <wp:docPr id="3" name="irc_mi" descr="http://cliparts.co/cliparts/pi7/r9G/pi7r9GXb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s.co/cliparts/pi7/r9G/pi7r9GXbT.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a:ln>
                      <a:noFill/>
                    </a:ln>
                  </pic:spPr>
                </pic:pic>
              </a:graphicData>
            </a:graphic>
          </wp:inline>
        </w:drawing>
      </w:r>
      <w:bookmarkEnd w:id="0"/>
    </w:p>
    <w:tbl>
      <w:tblPr>
        <w:tblStyle w:val="TableGrid"/>
        <w:tblW w:w="0" w:type="auto"/>
        <w:tblLook w:val="04A0" w:firstRow="1" w:lastRow="0" w:firstColumn="1" w:lastColumn="0" w:noHBand="0" w:noVBand="1"/>
      </w:tblPr>
      <w:tblGrid>
        <w:gridCol w:w="3397"/>
        <w:gridCol w:w="6946"/>
      </w:tblGrid>
      <w:tr w:rsidR="0095155E" w:rsidRPr="0095155E" w:rsidTr="004A2074">
        <w:trPr>
          <w:trHeight w:val="359"/>
        </w:trPr>
        <w:tc>
          <w:tcPr>
            <w:tcW w:w="3397" w:type="dxa"/>
            <w:shd w:val="clear" w:color="auto" w:fill="D9D9D9" w:themeFill="background1" w:themeFillShade="D9"/>
          </w:tcPr>
          <w:p w:rsidR="0095155E" w:rsidRPr="0095155E" w:rsidRDefault="0095155E" w:rsidP="0095155E">
            <w:pPr>
              <w:rPr>
                <w:b/>
              </w:rPr>
            </w:pPr>
            <w:r w:rsidRPr="0095155E">
              <w:rPr>
                <w:b/>
              </w:rPr>
              <w:t xml:space="preserve">Job Title: </w:t>
            </w:r>
          </w:p>
        </w:tc>
        <w:tc>
          <w:tcPr>
            <w:tcW w:w="6946" w:type="dxa"/>
          </w:tcPr>
          <w:p w:rsidR="0095155E" w:rsidRPr="002418AF" w:rsidRDefault="00F90E31" w:rsidP="00F620C8">
            <w:pPr>
              <w:jc w:val="center"/>
              <w:rPr>
                <w:color w:val="FF0000"/>
              </w:rPr>
            </w:pPr>
            <w:r w:rsidRPr="00F7080F">
              <w:t xml:space="preserve">Teaching </w:t>
            </w:r>
            <w:r w:rsidRPr="006D3106">
              <w:t xml:space="preserve">Assistant </w:t>
            </w:r>
            <w:r w:rsidR="00EB72EC" w:rsidRPr="006D3106">
              <w:t>(Band D)</w:t>
            </w:r>
          </w:p>
        </w:tc>
      </w:tr>
      <w:tr w:rsidR="00F7080F" w:rsidRPr="00F7080F" w:rsidTr="004A2074">
        <w:trPr>
          <w:trHeight w:val="269"/>
        </w:trPr>
        <w:tc>
          <w:tcPr>
            <w:tcW w:w="3397" w:type="dxa"/>
            <w:shd w:val="clear" w:color="auto" w:fill="D9D9D9" w:themeFill="background1" w:themeFillShade="D9"/>
          </w:tcPr>
          <w:p w:rsidR="0095155E" w:rsidRPr="00F7080F" w:rsidRDefault="00720EBE" w:rsidP="0095155E">
            <w:pPr>
              <w:rPr>
                <w:b/>
              </w:rPr>
            </w:pPr>
            <w:r w:rsidRPr="00F7080F">
              <w:rPr>
                <w:b/>
              </w:rPr>
              <w:t>Salary Range</w:t>
            </w:r>
            <w:r w:rsidR="0095155E" w:rsidRPr="00F7080F">
              <w:rPr>
                <w:b/>
              </w:rPr>
              <w:t>:</w:t>
            </w:r>
          </w:p>
        </w:tc>
        <w:tc>
          <w:tcPr>
            <w:tcW w:w="6946" w:type="dxa"/>
          </w:tcPr>
          <w:p w:rsidR="0095155E" w:rsidRPr="00F7080F" w:rsidRDefault="00720EBE" w:rsidP="00F620C8">
            <w:pPr>
              <w:jc w:val="center"/>
            </w:pPr>
            <w:r w:rsidRPr="00F7080F">
              <w:t>Per annum/pro rata (Dependant on skills and experience)</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Hours:</w:t>
            </w:r>
          </w:p>
        </w:tc>
        <w:tc>
          <w:tcPr>
            <w:tcW w:w="6946" w:type="dxa"/>
          </w:tcPr>
          <w:p w:rsidR="0095155E" w:rsidRPr="00F7080F" w:rsidRDefault="00720EBE" w:rsidP="00F620C8">
            <w:pPr>
              <w:jc w:val="center"/>
            </w:pPr>
            <w:r w:rsidRPr="00F7080F">
              <w:t>Per week (Days and times of the week)</w:t>
            </w:r>
          </w:p>
        </w:tc>
      </w:tr>
      <w:tr w:rsidR="00F7080F" w:rsidRPr="00F7080F" w:rsidTr="004A2074">
        <w:tc>
          <w:tcPr>
            <w:tcW w:w="3397" w:type="dxa"/>
            <w:shd w:val="clear" w:color="auto" w:fill="D9D9D9" w:themeFill="background1" w:themeFillShade="D9"/>
          </w:tcPr>
          <w:p w:rsidR="00922167" w:rsidRPr="00F7080F" w:rsidRDefault="00922167" w:rsidP="0095155E">
            <w:pPr>
              <w:rPr>
                <w:b/>
              </w:rPr>
            </w:pPr>
            <w:r w:rsidRPr="00F7080F">
              <w:rPr>
                <w:b/>
              </w:rPr>
              <w:t xml:space="preserve">Base: </w:t>
            </w:r>
          </w:p>
        </w:tc>
        <w:tc>
          <w:tcPr>
            <w:tcW w:w="6946" w:type="dxa"/>
          </w:tcPr>
          <w:p w:rsidR="00922167" w:rsidRPr="00F7080F" w:rsidRDefault="00922167" w:rsidP="00F620C8"/>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Responsible to:</w:t>
            </w:r>
          </w:p>
        </w:tc>
        <w:tc>
          <w:tcPr>
            <w:tcW w:w="6946" w:type="dxa"/>
          </w:tcPr>
          <w:p w:rsidR="0095155E" w:rsidRPr="00F7080F" w:rsidRDefault="004A2074" w:rsidP="00F620C8">
            <w:pPr>
              <w:jc w:val="center"/>
            </w:pPr>
            <w:r w:rsidRPr="00F7080F">
              <w:t>Teaching staff</w:t>
            </w:r>
            <w:r w:rsidR="00F7080F" w:rsidRPr="00F7080F">
              <w:t>/senior leader</w:t>
            </w:r>
            <w:r w:rsidR="00480DE0">
              <w:t>s</w:t>
            </w:r>
            <w:r w:rsidR="00F7080F" w:rsidRPr="00F7080F">
              <w:t>/SENCO</w:t>
            </w:r>
            <w:r w:rsidR="00480DE0">
              <w:t>/Pupil Premium leader</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Direct Supervisory Responsibility for:</w:t>
            </w:r>
          </w:p>
        </w:tc>
        <w:tc>
          <w:tcPr>
            <w:tcW w:w="6946" w:type="dxa"/>
          </w:tcPr>
          <w:p w:rsidR="0095155E" w:rsidRPr="00F7080F" w:rsidRDefault="004A2074" w:rsidP="00191966">
            <w:pPr>
              <w:jc w:val="center"/>
            </w:pPr>
            <w:r w:rsidRPr="00F7080F">
              <w:t xml:space="preserve">None </w:t>
            </w:r>
          </w:p>
        </w:tc>
      </w:tr>
      <w:tr w:rsidR="00F7080F" w:rsidRPr="00F7080F" w:rsidTr="004A2074">
        <w:tc>
          <w:tcPr>
            <w:tcW w:w="3397" w:type="dxa"/>
            <w:shd w:val="clear" w:color="auto" w:fill="D9D9D9" w:themeFill="background1" w:themeFillShade="D9"/>
          </w:tcPr>
          <w:p w:rsidR="0095155E" w:rsidRPr="00F7080F" w:rsidRDefault="0095155E" w:rsidP="0095155E">
            <w:pPr>
              <w:rPr>
                <w:b/>
              </w:rPr>
            </w:pPr>
            <w:r w:rsidRPr="00F7080F">
              <w:rPr>
                <w:b/>
              </w:rPr>
              <w:t>Important Functi</w:t>
            </w:r>
            <w:r w:rsidR="00C404AD" w:rsidRPr="00F7080F">
              <w:rPr>
                <w:b/>
              </w:rPr>
              <w:t xml:space="preserve">onal Relationships: Internal/External </w:t>
            </w:r>
          </w:p>
        </w:tc>
        <w:tc>
          <w:tcPr>
            <w:tcW w:w="6946" w:type="dxa"/>
          </w:tcPr>
          <w:p w:rsidR="0095155E" w:rsidRPr="00F7080F" w:rsidRDefault="004A2074" w:rsidP="00191966">
            <w:pPr>
              <w:jc w:val="center"/>
            </w:pPr>
            <w:r w:rsidRPr="00F7080F">
              <w:t>Teachers, pupils, support staff, parents</w:t>
            </w:r>
          </w:p>
        </w:tc>
      </w:tr>
    </w:tbl>
    <w:p w:rsidR="0095155E" w:rsidRPr="00F7080F" w:rsidRDefault="0095155E" w:rsidP="00AC40C3">
      <w:pPr>
        <w:pStyle w:val="NoSpacing"/>
        <w:rPr>
          <w:b/>
        </w:rPr>
      </w:pPr>
    </w:p>
    <w:tbl>
      <w:tblPr>
        <w:tblStyle w:val="TableGrid"/>
        <w:tblW w:w="0" w:type="auto"/>
        <w:tblLook w:val="04A0" w:firstRow="1" w:lastRow="0" w:firstColumn="1" w:lastColumn="0" w:noHBand="0" w:noVBand="1"/>
      </w:tblPr>
      <w:tblGrid>
        <w:gridCol w:w="10762"/>
      </w:tblGrid>
      <w:tr w:rsidR="0095155E" w:rsidRPr="00AC40C3" w:rsidTr="00C404AD">
        <w:tc>
          <w:tcPr>
            <w:tcW w:w="15388" w:type="dxa"/>
            <w:shd w:val="clear" w:color="auto" w:fill="D9D9D9" w:themeFill="background1" w:themeFillShade="D9"/>
          </w:tcPr>
          <w:p w:rsidR="0095155E" w:rsidRPr="00AC40C3" w:rsidRDefault="00922167" w:rsidP="00AC40C3">
            <w:pPr>
              <w:pStyle w:val="NoSpacing"/>
              <w:rPr>
                <w:b/>
              </w:rPr>
            </w:pPr>
            <w:r w:rsidRPr="00AC40C3">
              <w:rPr>
                <w:b/>
              </w:rPr>
              <w:t>Main Purpose of Job:</w:t>
            </w:r>
            <w:r w:rsidR="00820A35">
              <w:rPr>
                <w:b/>
              </w:rPr>
              <w:t xml:space="preserve"> </w:t>
            </w:r>
          </w:p>
        </w:tc>
      </w:tr>
      <w:tr w:rsidR="0095155E" w:rsidRPr="00922167" w:rsidTr="008E7BBD">
        <w:tc>
          <w:tcPr>
            <w:tcW w:w="15388" w:type="dxa"/>
            <w:shd w:val="clear" w:color="auto" w:fill="auto"/>
          </w:tcPr>
          <w:p w:rsidR="004A2074" w:rsidRPr="008E7BBD" w:rsidRDefault="004A2074" w:rsidP="004A2074">
            <w:pPr>
              <w:pStyle w:val="ListParagraph"/>
              <w:numPr>
                <w:ilvl w:val="0"/>
                <w:numId w:val="16"/>
              </w:numPr>
            </w:pPr>
            <w:r w:rsidRPr="008E7BBD">
              <w:t>To take a pro-active</w:t>
            </w:r>
            <w:r w:rsidR="008E7BBD" w:rsidRPr="008E7BBD">
              <w:t xml:space="preserve"> and flexible role in </w:t>
            </w:r>
            <w:r w:rsidRPr="008E7BBD">
              <w:t>support</w:t>
            </w:r>
            <w:r w:rsidR="008E7BBD" w:rsidRPr="008E7BBD">
              <w:t xml:space="preserve">ing </w:t>
            </w:r>
            <w:r w:rsidRPr="008E7BBD">
              <w:t xml:space="preserve"> the educational, </w:t>
            </w:r>
            <w:r w:rsidR="008E7BBD" w:rsidRPr="008E7BBD">
              <w:t>social and physical needs of all</w:t>
            </w:r>
            <w:r w:rsidRPr="008E7BBD">
              <w:t xml:space="preserve"> pupils</w:t>
            </w:r>
          </w:p>
          <w:p w:rsidR="004A2074" w:rsidRPr="008E7BBD" w:rsidRDefault="004A2074" w:rsidP="008E7BBD">
            <w:pPr>
              <w:pStyle w:val="ListParagraph"/>
              <w:numPr>
                <w:ilvl w:val="0"/>
                <w:numId w:val="16"/>
              </w:numPr>
            </w:pPr>
            <w:r w:rsidRPr="008E7BBD">
              <w:t xml:space="preserve">To support the curriculum and the school through the provision of </w:t>
            </w:r>
            <w:r w:rsidR="00F90E31" w:rsidRPr="008E7BBD">
              <w:t xml:space="preserve">high level </w:t>
            </w:r>
            <w:r w:rsidRPr="008E7BBD">
              <w:t>assistance to the teacher in the practical organisation of class</w:t>
            </w:r>
            <w:r w:rsidR="00F90E31" w:rsidRPr="008E7BBD">
              <w:t xml:space="preserve"> activities, undertaking group work and ensuring the welfare and development of pupils</w:t>
            </w:r>
          </w:p>
        </w:tc>
      </w:tr>
    </w:tbl>
    <w:p w:rsidR="0095155E" w:rsidRPr="00922167" w:rsidRDefault="0095155E" w:rsidP="00AC40C3">
      <w:pPr>
        <w:pStyle w:val="NoSpacing"/>
        <w:rPr>
          <w:b/>
        </w:rPr>
      </w:pPr>
    </w:p>
    <w:tbl>
      <w:tblPr>
        <w:tblStyle w:val="TableGrid"/>
        <w:tblW w:w="10762" w:type="dxa"/>
        <w:tblLook w:val="04A0" w:firstRow="1" w:lastRow="0" w:firstColumn="1" w:lastColumn="0" w:noHBand="0" w:noVBand="1"/>
      </w:tblPr>
      <w:tblGrid>
        <w:gridCol w:w="10762"/>
      </w:tblGrid>
      <w:tr w:rsidR="00922167" w:rsidRPr="00922167" w:rsidTr="00F7080F">
        <w:tc>
          <w:tcPr>
            <w:tcW w:w="10762" w:type="dxa"/>
            <w:shd w:val="clear" w:color="auto" w:fill="D9D9D9" w:themeFill="background1" w:themeFillShade="D9"/>
          </w:tcPr>
          <w:p w:rsidR="00922167" w:rsidRPr="00922167" w:rsidRDefault="00922167" w:rsidP="00AC40C3">
            <w:pPr>
              <w:pStyle w:val="NoSpacing"/>
              <w:rPr>
                <w:b/>
              </w:rPr>
            </w:pPr>
            <w:r w:rsidRPr="00922167">
              <w:rPr>
                <w:b/>
              </w:rPr>
              <w:t>Main Duties and Responsibilities:</w:t>
            </w:r>
          </w:p>
        </w:tc>
      </w:tr>
      <w:tr w:rsidR="00922167" w:rsidRPr="00922167" w:rsidTr="00F7080F">
        <w:tc>
          <w:tcPr>
            <w:tcW w:w="10762" w:type="dxa"/>
          </w:tcPr>
          <w:p w:rsidR="005842D3" w:rsidRPr="00E916BB" w:rsidRDefault="005842D3" w:rsidP="00480DE0">
            <w:pPr>
              <w:pStyle w:val="ListParagraph"/>
              <w:numPr>
                <w:ilvl w:val="0"/>
                <w:numId w:val="24"/>
              </w:numPr>
            </w:pPr>
            <w:r w:rsidRPr="00E916BB">
              <w:t>To be proactive in engaging with the school’s vision, direction and improvement priorities</w:t>
            </w:r>
          </w:p>
          <w:p w:rsidR="005842D3" w:rsidRPr="00E916BB" w:rsidRDefault="005842D3" w:rsidP="005842D3"/>
          <w:p w:rsidR="005842D3" w:rsidRDefault="005842D3" w:rsidP="00480DE0">
            <w:pPr>
              <w:pStyle w:val="ListParagraph"/>
              <w:numPr>
                <w:ilvl w:val="0"/>
                <w:numId w:val="24"/>
              </w:numPr>
            </w:pPr>
            <w:r w:rsidRPr="00E916BB">
              <w:t>To attend staff meetings and school-based INSET as required</w:t>
            </w:r>
          </w:p>
          <w:p w:rsidR="008F2994" w:rsidRDefault="008F2994" w:rsidP="008F2994">
            <w:pPr>
              <w:pStyle w:val="ListParagraph"/>
            </w:pPr>
          </w:p>
          <w:p w:rsidR="008F2994" w:rsidRPr="00E916BB" w:rsidRDefault="008F2994" w:rsidP="00480DE0">
            <w:pPr>
              <w:pStyle w:val="ListParagraph"/>
              <w:numPr>
                <w:ilvl w:val="0"/>
                <w:numId w:val="24"/>
              </w:numPr>
            </w:pPr>
            <w:r>
              <w:t>To engage in effective communication with teaching staff, including being in school on time to prepare for the day ahead before th</w:t>
            </w:r>
            <w:r w:rsidR="00F7080F">
              <w:t>e working day begins and</w:t>
            </w:r>
            <w:r>
              <w:t xml:space="preserve"> before leavi</w:t>
            </w:r>
            <w:r w:rsidR="00F7080F">
              <w:t>ng at the end of the session/day</w:t>
            </w:r>
          </w:p>
          <w:p w:rsidR="005842D3" w:rsidRPr="00E916BB" w:rsidRDefault="005842D3" w:rsidP="005842D3">
            <w:pPr>
              <w:ind w:left="360"/>
            </w:pPr>
          </w:p>
          <w:p w:rsidR="004748C1" w:rsidRPr="004748C1" w:rsidRDefault="004748C1" w:rsidP="00480DE0">
            <w:pPr>
              <w:pStyle w:val="ListParagraph"/>
              <w:numPr>
                <w:ilvl w:val="0"/>
                <w:numId w:val="24"/>
              </w:numPr>
            </w:pPr>
            <w:r>
              <w:rPr>
                <w:rFonts w:cstheme="minorHAnsi"/>
                <w:color w:val="434A4F"/>
              </w:rPr>
              <w:t xml:space="preserve">To assist teaching staff in the effective delivery of </w:t>
            </w:r>
            <w:r w:rsidRPr="004748C1">
              <w:rPr>
                <w:rFonts w:cstheme="minorHAnsi"/>
                <w:color w:val="434A4F"/>
              </w:rPr>
              <w:t xml:space="preserve"> lessons and work schemes, using the</w:t>
            </w:r>
            <w:r>
              <w:rPr>
                <w:rFonts w:cstheme="minorHAnsi"/>
                <w:color w:val="434A4F"/>
              </w:rPr>
              <w:t xml:space="preserve"> New Curriculum or the</w:t>
            </w:r>
            <w:r w:rsidRPr="004748C1">
              <w:rPr>
                <w:rFonts w:cstheme="minorHAnsi"/>
                <w:color w:val="434A4F"/>
              </w:rPr>
              <w:t xml:space="preserve"> Early Years Foundation Stage</w:t>
            </w:r>
            <w:r>
              <w:rPr>
                <w:rFonts w:cstheme="minorHAnsi"/>
                <w:color w:val="434A4F"/>
              </w:rPr>
              <w:t xml:space="preserve"> Curriculum</w:t>
            </w:r>
            <w:r w:rsidRPr="004748C1">
              <w:rPr>
                <w:rFonts w:cstheme="minorHAnsi"/>
                <w:color w:val="434A4F"/>
              </w:rPr>
              <w:t xml:space="preserve"> as a </w:t>
            </w:r>
            <w:r>
              <w:rPr>
                <w:rFonts w:cstheme="minorHAnsi"/>
                <w:color w:val="434A4F"/>
              </w:rPr>
              <w:t>framework</w:t>
            </w:r>
          </w:p>
          <w:p w:rsidR="004748C1" w:rsidRDefault="004748C1" w:rsidP="004748C1">
            <w:pPr>
              <w:pStyle w:val="ListParagraph"/>
            </w:pPr>
          </w:p>
          <w:p w:rsidR="004A2074" w:rsidRPr="00800E6B" w:rsidRDefault="004748C1" w:rsidP="00480DE0">
            <w:pPr>
              <w:pStyle w:val="ListParagraph"/>
              <w:numPr>
                <w:ilvl w:val="0"/>
                <w:numId w:val="24"/>
              </w:numPr>
            </w:pPr>
            <w:r>
              <w:t xml:space="preserve">To </w:t>
            </w:r>
            <w:r w:rsidR="004A2074" w:rsidRPr="00800E6B">
              <w:t xml:space="preserve">assist individuals and groups of children in developing knowledge, skills and attitudes as defined by the </w:t>
            </w:r>
            <w:r>
              <w:t xml:space="preserve">New </w:t>
            </w:r>
            <w:r w:rsidR="004A2074" w:rsidRPr="00800E6B">
              <w:t>Curriculum</w:t>
            </w:r>
            <w:r>
              <w:t xml:space="preserve"> or EYFS Curriculum</w:t>
            </w:r>
            <w:r w:rsidR="004A2074" w:rsidRPr="00800E6B">
              <w:t>.  To take into account the learning support involved to aid the children to learn as effectively as possible</w:t>
            </w:r>
          </w:p>
          <w:p w:rsidR="004A2074" w:rsidRDefault="004A2074" w:rsidP="004A2074">
            <w:pPr>
              <w:rPr>
                <w:rFonts w:ascii="Arial" w:hAnsi="Arial" w:cs="Arial"/>
              </w:rPr>
            </w:pPr>
          </w:p>
          <w:p w:rsidR="00164FA3" w:rsidRPr="00800E6B" w:rsidRDefault="004A2074" w:rsidP="00480DE0">
            <w:pPr>
              <w:pStyle w:val="ListParagraph"/>
              <w:numPr>
                <w:ilvl w:val="0"/>
                <w:numId w:val="24"/>
              </w:numPr>
            </w:pPr>
            <w:r w:rsidRPr="00800E6B">
              <w:t>To establish supporti</w:t>
            </w:r>
            <w:r w:rsidR="00164FA3" w:rsidRPr="00800E6B">
              <w:t>ve relationships with the pupils</w:t>
            </w:r>
            <w:r w:rsidRPr="00800E6B">
              <w:t xml:space="preserve"> to encourage accepta</w:t>
            </w:r>
            <w:r w:rsidR="00164FA3" w:rsidRPr="00800E6B">
              <w:t xml:space="preserve">nce, inclusion, </w:t>
            </w:r>
            <w:r w:rsidRPr="00800E6B">
              <w:t>social integration and i</w:t>
            </w:r>
            <w:r w:rsidR="00164FA3" w:rsidRPr="00800E6B">
              <w:t>ndividual development, promoting and reinforcing pupils’ self-esteem.</w:t>
            </w:r>
          </w:p>
          <w:p w:rsidR="00164FA3" w:rsidRPr="00800E6B" w:rsidRDefault="00164FA3" w:rsidP="00800E6B"/>
          <w:p w:rsidR="008F2994" w:rsidRDefault="008F2994" w:rsidP="00480DE0">
            <w:pPr>
              <w:pStyle w:val="ListParagraph"/>
              <w:numPr>
                <w:ilvl w:val="0"/>
                <w:numId w:val="24"/>
              </w:numPr>
            </w:pPr>
            <w:r>
              <w:t xml:space="preserve">To supervise  individual children or </w:t>
            </w:r>
            <w:r w:rsidR="00164FA3" w:rsidRPr="00800E6B">
              <w:t xml:space="preserve"> group</w:t>
            </w:r>
            <w:r>
              <w:t>s</w:t>
            </w:r>
            <w:r w:rsidR="00164FA3" w:rsidRPr="00800E6B">
              <w:t xml:space="preserve"> of children within a class under the overall control of the teacher</w:t>
            </w:r>
          </w:p>
          <w:p w:rsidR="008F2994" w:rsidRDefault="008F2994" w:rsidP="008F2994">
            <w:pPr>
              <w:pStyle w:val="ListParagraph"/>
            </w:pPr>
          </w:p>
          <w:p w:rsidR="008F2994" w:rsidRPr="00E00854" w:rsidRDefault="008F2994" w:rsidP="00480DE0">
            <w:pPr>
              <w:pStyle w:val="ListParagraph"/>
              <w:numPr>
                <w:ilvl w:val="0"/>
                <w:numId w:val="24"/>
              </w:numPr>
            </w:pPr>
            <w:r w:rsidRPr="00E00854">
              <w:t xml:space="preserve">To assess, monitor and record the progress of </w:t>
            </w:r>
            <w:r>
              <w:t>our vulnerable pupils, including SEN, PP &amp; other disadvantaged pupils)</w:t>
            </w:r>
            <w:r w:rsidRPr="00E00854">
              <w:t>, and to feedback to the SENCO/Teacher with regard to children’s progress and the success, including making recommendations for alterations to improve the effectiveness of</w:t>
            </w:r>
            <w:r>
              <w:t xml:space="preserve"> </w:t>
            </w:r>
            <w:r w:rsidRPr="00E00854">
              <w:t>planned intervention</w:t>
            </w:r>
          </w:p>
          <w:p w:rsidR="008F2994" w:rsidRPr="00800E6B" w:rsidRDefault="008F2994" w:rsidP="008F2994">
            <w:pPr>
              <w:ind w:left="360"/>
            </w:pPr>
          </w:p>
          <w:p w:rsidR="008F2994" w:rsidRDefault="008F2994" w:rsidP="00480DE0">
            <w:pPr>
              <w:pStyle w:val="ListParagraph"/>
              <w:numPr>
                <w:ilvl w:val="0"/>
                <w:numId w:val="24"/>
              </w:numPr>
            </w:pPr>
            <w:r w:rsidRPr="00E00854">
              <w:t>To work with the SENCO</w:t>
            </w:r>
            <w:r>
              <w:t>, PP Coordinator  and other</w:t>
            </w:r>
            <w:r w:rsidRPr="00E00854">
              <w:t xml:space="preserve"> appropriate staff on a regular basis to discuss improvements to the teaching practices, delivery of the curriculum and progress and concerns regarding individual pupils</w:t>
            </w:r>
            <w:r>
              <w:t xml:space="preserve"> or groups of pupils</w:t>
            </w:r>
          </w:p>
          <w:p w:rsidR="008F2994" w:rsidRDefault="008F2994" w:rsidP="008F2994">
            <w:pPr>
              <w:pStyle w:val="ListParagraph"/>
            </w:pPr>
          </w:p>
          <w:p w:rsidR="008F2994" w:rsidRPr="00E00854" w:rsidRDefault="008F2994" w:rsidP="00480DE0">
            <w:pPr>
              <w:pStyle w:val="ListParagraph"/>
              <w:numPr>
                <w:ilvl w:val="0"/>
                <w:numId w:val="24"/>
              </w:numPr>
            </w:pPr>
            <w:r>
              <w:t xml:space="preserve">To engage with monitoring by SLT/senior leaders e.g. observations of interventions for performance management &amp; developmental feedback </w:t>
            </w:r>
          </w:p>
          <w:p w:rsidR="004A2074" w:rsidRPr="00800E6B" w:rsidRDefault="004A2074" w:rsidP="008F2994">
            <w:pPr>
              <w:ind w:left="360"/>
            </w:pPr>
          </w:p>
          <w:p w:rsidR="00C33067" w:rsidRDefault="004A2074" w:rsidP="00480DE0">
            <w:pPr>
              <w:pStyle w:val="ListParagraph"/>
              <w:numPr>
                <w:ilvl w:val="0"/>
                <w:numId w:val="25"/>
              </w:numPr>
            </w:pPr>
            <w:r w:rsidRPr="00800E6B">
              <w:lastRenderedPageBreak/>
              <w:t>To assist in preparing, using and maintaining relevant teaching resources, including wall displays and cleaning up classrooms after activities</w:t>
            </w:r>
            <w:r w:rsidR="00E62B1F">
              <w:t xml:space="preserve">. </w:t>
            </w:r>
          </w:p>
          <w:p w:rsidR="00C33067" w:rsidRDefault="00C33067" w:rsidP="00C33067">
            <w:pPr>
              <w:pStyle w:val="ListParagraph"/>
            </w:pPr>
          </w:p>
          <w:p w:rsidR="00E62B1F" w:rsidRPr="00E62B1F" w:rsidRDefault="00E62B1F" w:rsidP="00480DE0">
            <w:pPr>
              <w:pStyle w:val="ListParagraph"/>
              <w:numPr>
                <w:ilvl w:val="0"/>
                <w:numId w:val="25"/>
              </w:numPr>
            </w:pPr>
            <w:r w:rsidRPr="00E62B1F">
              <w:t>To be responsible for monitoring the use of and maintaining an up-to-date inventory of all classroom materials and equipment, monitor stock levels of materials, check for missing and/or damaged equipment, and arrange for new supplies to be ordered as required</w:t>
            </w:r>
          </w:p>
          <w:p w:rsidR="004A2074" w:rsidRPr="00800E6B" w:rsidRDefault="004A2074" w:rsidP="00800E6B">
            <w:pPr>
              <w:ind w:left="360"/>
            </w:pPr>
          </w:p>
          <w:p w:rsidR="004A2074" w:rsidRDefault="00800E6B" w:rsidP="00480DE0">
            <w:pPr>
              <w:pStyle w:val="ListParagraph"/>
              <w:numPr>
                <w:ilvl w:val="0"/>
                <w:numId w:val="25"/>
              </w:numPr>
            </w:pPr>
            <w:r>
              <w:t xml:space="preserve">To </w:t>
            </w:r>
            <w:r w:rsidR="004A2074" w:rsidRPr="00800E6B">
              <w:t xml:space="preserve">assist with lunch and break time supervision of children on a rota basis in accordance with the </w:t>
            </w:r>
            <w:r w:rsidR="004A2074" w:rsidRPr="00FE6B38">
              <w:t>School’s</w:t>
            </w:r>
            <w:r w:rsidR="004A2074" w:rsidRPr="00800E6B">
              <w:t xml:space="preserve"> Policy for Playground Supervision.</w:t>
            </w:r>
          </w:p>
          <w:p w:rsidR="00F620C8" w:rsidRPr="00800E6B" w:rsidRDefault="00F620C8" w:rsidP="00F620C8"/>
          <w:p w:rsidR="004A2074" w:rsidRDefault="004A2074" w:rsidP="00480DE0">
            <w:pPr>
              <w:pStyle w:val="ListParagraph"/>
              <w:numPr>
                <w:ilvl w:val="0"/>
                <w:numId w:val="25"/>
              </w:numPr>
            </w:pPr>
            <w:r w:rsidRPr="00800E6B">
              <w:t>To accompany children on educational visits and outings as supervised by the T</w:t>
            </w:r>
            <w:r w:rsidR="00164FA3" w:rsidRPr="00800E6B">
              <w:t>eacher</w:t>
            </w:r>
          </w:p>
          <w:p w:rsidR="005842D3" w:rsidRPr="00800E6B" w:rsidRDefault="005842D3" w:rsidP="005842D3">
            <w:pPr>
              <w:ind w:left="360"/>
            </w:pPr>
          </w:p>
          <w:p w:rsidR="00F03D94" w:rsidRDefault="004A2074" w:rsidP="00480DE0">
            <w:pPr>
              <w:pStyle w:val="ListParagraph"/>
              <w:numPr>
                <w:ilvl w:val="0"/>
                <w:numId w:val="25"/>
              </w:numPr>
            </w:pPr>
            <w:r w:rsidRPr="00800E6B">
              <w:t>To assist with the assessment, monitoring and recording of children’s progress</w:t>
            </w:r>
            <w:r w:rsidR="00164FA3" w:rsidRPr="00800E6B">
              <w:t>, achievement,</w:t>
            </w:r>
            <w:r w:rsidRPr="00800E6B">
              <w:t xml:space="preserve"> health, behaviour and general wellbeing</w:t>
            </w:r>
            <w:r w:rsidR="00164FA3" w:rsidRPr="00800E6B">
              <w:t xml:space="preserve"> and to</w:t>
            </w:r>
            <w:r w:rsidR="00E916BB">
              <w:t xml:space="preserve"> feedback to the t</w:t>
            </w:r>
            <w:r w:rsidRPr="00800E6B">
              <w:t>eacher</w:t>
            </w:r>
            <w:r w:rsidR="00E916BB">
              <w:t>, senior leaders</w:t>
            </w:r>
            <w:r w:rsidRPr="00800E6B">
              <w:t xml:space="preserve"> or Headteacher as</w:t>
            </w:r>
            <w:r w:rsidR="00164FA3" w:rsidRPr="00800E6B">
              <w:t xml:space="preserve"> appropriate</w:t>
            </w:r>
            <w:r w:rsidR="00480DE0">
              <w:t xml:space="preserve"> </w:t>
            </w:r>
          </w:p>
          <w:p w:rsidR="00480DE0" w:rsidRDefault="00480DE0" w:rsidP="00480DE0">
            <w:pPr>
              <w:pStyle w:val="ListParagraph"/>
            </w:pPr>
          </w:p>
          <w:p w:rsidR="00F620C8" w:rsidRPr="00480DE0" w:rsidRDefault="00164FA3" w:rsidP="00480DE0">
            <w:pPr>
              <w:pStyle w:val="ListParagraph"/>
              <w:numPr>
                <w:ilvl w:val="0"/>
                <w:numId w:val="25"/>
              </w:numPr>
              <w:rPr>
                <w:rFonts w:cstheme="minorHAnsi"/>
              </w:rPr>
            </w:pPr>
            <w:r w:rsidRPr="00800E6B">
              <w:t xml:space="preserve">To administer basic first aid and </w:t>
            </w:r>
            <w:r w:rsidR="004A2074" w:rsidRPr="00800E6B">
              <w:t>assist in the dispensing of medic</w:t>
            </w:r>
            <w:r w:rsidRPr="00800E6B">
              <w:t>ally prescribed controlled drug in line with school procedures if trained</w:t>
            </w:r>
            <w:r w:rsidR="00F620C8">
              <w:t xml:space="preserve"> </w:t>
            </w:r>
          </w:p>
          <w:p w:rsidR="00F620C8" w:rsidRPr="00F620C8" w:rsidRDefault="00F620C8" w:rsidP="00F620C8">
            <w:pPr>
              <w:ind w:left="720"/>
              <w:rPr>
                <w:rFonts w:cstheme="minorHAnsi"/>
              </w:rPr>
            </w:pPr>
          </w:p>
          <w:p w:rsidR="00480DE0" w:rsidRDefault="004A2074" w:rsidP="00480DE0">
            <w:pPr>
              <w:pStyle w:val="ListParagraph"/>
              <w:numPr>
                <w:ilvl w:val="0"/>
                <w:numId w:val="25"/>
              </w:numPr>
              <w:rPr>
                <w:rFonts w:cstheme="minorHAnsi"/>
              </w:rPr>
            </w:pPr>
            <w:r w:rsidRPr="00480DE0">
              <w:rPr>
                <w:rFonts w:cstheme="minorHAnsi"/>
              </w:rPr>
              <w:t>To carry out administrative tasks associated with all of the above du</w:t>
            </w:r>
            <w:r w:rsidR="00164FA3" w:rsidRPr="00480DE0">
              <w:rPr>
                <w:rFonts w:cstheme="minorHAnsi"/>
              </w:rPr>
              <w:t>ties as directed by the teacher</w:t>
            </w:r>
            <w:r w:rsidR="00F620C8" w:rsidRPr="00480DE0">
              <w:rPr>
                <w:rFonts w:cstheme="minorHAnsi"/>
              </w:rPr>
              <w:t xml:space="preserve"> </w:t>
            </w:r>
          </w:p>
          <w:p w:rsidR="00480DE0" w:rsidRPr="00480DE0" w:rsidRDefault="00480DE0" w:rsidP="00480DE0">
            <w:pPr>
              <w:pStyle w:val="ListParagraph"/>
              <w:rPr>
                <w:rFonts w:cstheme="minorHAnsi"/>
              </w:rPr>
            </w:pPr>
          </w:p>
          <w:p w:rsidR="00F620C8" w:rsidRPr="00480DE0" w:rsidRDefault="00F620C8" w:rsidP="00480DE0">
            <w:pPr>
              <w:pStyle w:val="ListParagraph"/>
              <w:numPr>
                <w:ilvl w:val="0"/>
                <w:numId w:val="25"/>
              </w:numPr>
              <w:rPr>
                <w:rFonts w:cstheme="minorHAnsi"/>
              </w:rPr>
            </w:pPr>
            <w:r w:rsidRPr="00480DE0">
              <w:rPr>
                <w:rFonts w:cstheme="minorHAnsi"/>
              </w:rPr>
              <w:t xml:space="preserve">To be aware of and work in accordance with the school’s child protection policies and procedures, and to raise any concerns relating to such procedures which </w:t>
            </w:r>
            <w:proofErr w:type="gramStart"/>
            <w:r w:rsidRPr="00480DE0">
              <w:rPr>
                <w:rFonts w:cstheme="minorHAnsi"/>
              </w:rPr>
              <w:t>may be noted</w:t>
            </w:r>
            <w:proofErr w:type="gramEnd"/>
            <w:r w:rsidRPr="00480DE0">
              <w:rPr>
                <w:rFonts w:cstheme="minorHAnsi"/>
              </w:rPr>
              <w:t xml:space="preserve"> during the course of duty. </w:t>
            </w:r>
          </w:p>
          <w:p w:rsidR="00F620C8" w:rsidRPr="00F620C8" w:rsidRDefault="00F620C8" w:rsidP="00F620C8">
            <w:pPr>
              <w:rPr>
                <w:rFonts w:cstheme="minorHAnsi"/>
              </w:rPr>
            </w:pPr>
          </w:p>
          <w:p w:rsidR="00F620C8" w:rsidRPr="00480DE0" w:rsidRDefault="00F620C8" w:rsidP="00480DE0">
            <w:pPr>
              <w:pStyle w:val="ListParagraph"/>
              <w:numPr>
                <w:ilvl w:val="0"/>
                <w:numId w:val="25"/>
              </w:numPr>
              <w:rPr>
                <w:rFonts w:cstheme="minorHAnsi"/>
              </w:rPr>
            </w:pPr>
            <w:r w:rsidRPr="00480DE0">
              <w:rPr>
                <w:rFonts w:cstheme="minorHAnsi"/>
              </w:rPr>
              <w:t>To be aware of and adhere to applicable rules, regulations, legislation and procedures including the Schools Equal Opportunities Policy and Code of Conduct, national legislation (including Health and Safety, Data Protection).</w:t>
            </w:r>
          </w:p>
          <w:p w:rsidR="00012C8A" w:rsidRDefault="00012C8A" w:rsidP="00F620C8"/>
          <w:p w:rsidR="00012C8A" w:rsidRPr="00F7080F" w:rsidRDefault="008E7BBD" w:rsidP="00012C8A">
            <w:pPr>
              <w:rPr>
                <w:b/>
                <w:u w:val="single"/>
              </w:rPr>
            </w:pPr>
            <w:r w:rsidRPr="00F7080F">
              <w:rPr>
                <w:b/>
                <w:u w:val="single"/>
              </w:rPr>
              <w:t>Addition</w:t>
            </w:r>
            <w:r w:rsidR="00012C8A" w:rsidRPr="00F7080F">
              <w:rPr>
                <w:b/>
                <w:u w:val="single"/>
              </w:rPr>
              <w:t>al Clauses:</w:t>
            </w:r>
          </w:p>
          <w:p w:rsidR="00012C8A" w:rsidRPr="00F7080F" w:rsidRDefault="008F2994" w:rsidP="008F2994">
            <w:r w:rsidRPr="00F7080F">
              <w:rPr>
                <w:b/>
                <w:i/>
              </w:rPr>
              <w:t>Applicable to all teaching a</w:t>
            </w:r>
            <w:r w:rsidR="00012C8A" w:rsidRPr="00F7080F">
              <w:rPr>
                <w:b/>
                <w:i/>
              </w:rPr>
              <w:t>ssistants supporting pupils</w:t>
            </w:r>
            <w:r w:rsidRPr="00F7080F">
              <w:rPr>
                <w:b/>
                <w:i/>
              </w:rPr>
              <w:t xml:space="preserve"> with specific special educational needs either full-time, part-time or flexibly</w:t>
            </w:r>
            <w:r w:rsidR="00012C8A" w:rsidRPr="00F7080F">
              <w:rPr>
                <w:b/>
                <w:i/>
              </w:rPr>
              <w:t xml:space="preserve"> </w:t>
            </w:r>
            <w:r w:rsidR="00480DE0">
              <w:rPr>
                <w:b/>
                <w:i/>
              </w:rPr>
              <w:t xml:space="preserve"> within the phase groups in school</w:t>
            </w:r>
          </w:p>
          <w:p w:rsidR="004071E0" w:rsidRPr="00EB72EC" w:rsidRDefault="00E00854" w:rsidP="004071E0">
            <w:pPr>
              <w:pStyle w:val="ListParagraph"/>
              <w:numPr>
                <w:ilvl w:val="0"/>
                <w:numId w:val="23"/>
              </w:numPr>
              <w:rPr>
                <w:color w:val="000000"/>
              </w:rPr>
            </w:pPr>
            <w:r w:rsidRPr="004071E0">
              <w:rPr>
                <w:i/>
              </w:rPr>
              <w:t xml:space="preserve">To assess, monitor and record children’s progress in relation </w:t>
            </w:r>
            <w:r w:rsidR="00F620C8" w:rsidRPr="004071E0">
              <w:rPr>
                <w:i/>
              </w:rPr>
              <w:t>to EHCP</w:t>
            </w:r>
            <w:r w:rsidRPr="004071E0">
              <w:rPr>
                <w:i/>
              </w:rPr>
              <w:t xml:space="preserve">s, and to feedback to the SENCO/Teacher with regard to children’s progress and the success </w:t>
            </w:r>
            <w:r w:rsidR="00F620C8" w:rsidRPr="004071E0">
              <w:rPr>
                <w:i/>
              </w:rPr>
              <w:t>of EHCP</w:t>
            </w:r>
            <w:r w:rsidRPr="004071E0">
              <w:rPr>
                <w:i/>
              </w:rPr>
              <w:t xml:space="preserve">s, including making recommendations for alterations to improve the effectiveness of </w:t>
            </w:r>
            <w:r w:rsidR="004071E0" w:rsidRPr="004071E0">
              <w:rPr>
                <w:color w:val="000000"/>
              </w:rPr>
              <w:t>Indi</w:t>
            </w:r>
            <w:r w:rsidR="004E4EED">
              <w:rPr>
                <w:color w:val="000000"/>
              </w:rPr>
              <w:t>vidual Provision Maps and Plans.</w:t>
            </w:r>
          </w:p>
          <w:p w:rsidR="00012C8A" w:rsidRPr="00EB72EC" w:rsidRDefault="00012C8A" w:rsidP="00012C8A">
            <w:pPr>
              <w:numPr>
                <w:ilvl w:val="0"/>
                <w:numId w:val="23"/>
              </w:numPr>
              <w:rPr>
                <w:i/>
              </w:rPr>
            </w:pPr>
            <w:r w:rsidRPr="00F7080F">
              <w:rPr>
                <w:i/>
              </w:rPr>
              <w:t>To meet the mobility needs of the pupil assisting in the use of a wheelchair/hoist, ensuring compliance with safe lifting procedures and associated training</w:t>
            </w:r>
          </w:p>
          <w:p w:rsidR="00012C8A" w:rsidRPr="00EB72EC" w:rsidRDefault="00012C8A" w:rsidP="00012C8A">
            <w:pPr>
              <w:numPr>
                <w:ilvl w:val="0"/>
                <w:numId w:val="23"/>
              </w:numPr>
              <w:rPr>
                <w:i/>
              </w:rPr>
            </w:pPr>
            <w:r w:rsidRPr="00F7080F">
              <w:rPr>
                <w:i/>
              </w:rPr>
              <w:t>To meet the needs of incontinent pupils</w:t>
            </w:r>
            <w:r w:rsidR="004E4EED">
              <w:rPr>
                <w:i/>
              </w:rPr>
              <w:t xml:space="preserve"> following individual care plans</w:t>
            </w:r>
          </w:p>
          <w:p w:rsidR="00922167" w:rsidRPr="00F7080F" w:rsidRDefault="00012C8A" w:rsidP="004071E0">
            <w:pPr>
              <w:numPr>
                <w:ilvl w:val="0"/>
                <w:numId w:val="23"/>
              </w:numPr>
              <w:rPr>
                <w:i/>
              </w:rPr>
            </w:pPr>
            <w:r w:rsidRPr="00F7080F">
              <w:rPr>
                <w:i/>
              </w:rPr>
              <w:t>To meet the needs of pupils with emotional and behaviou</w:t>
            </w:r>
            <w:r w:rsidR="008F2994" w:rsidRPr="00F7080F">
              <w:rPr>
                <w:i/>
              </w:rPr>
              <w:t>ral difficulties.  To adopt the principles of de-escalation</w:t>
            </w:r>
            <w:r w:rsidRPr="00F7080F">
              <w:rPr>
                <w:i/>
              </w:rPr>
              <w:t xml:space="preserve"> to prevent harm and disruption to the pupil or others, within the limits of the post holders training</w:t>
            </w:r>
            <w:r w:rsidR="00E00854" w:rsidRPr="00F7080F">
              <w:rPr>
                <w:i/>
              </w:rPr>
              <w:t xml:space="preserve"> and </w:t>
            </w:r>
            <w:r w:rsidRPr="00F7080F">
              <w:rPr>
                <w:i/>
              </w:rPr>
              <w:t>school policies and procedures</w:t>
            </w:r>
          </w:p>
        </w:tc>
      </w:tr>
      <w:tr w:rsidR="00922167" w:rsidRPr="00922167" w:rsidTr="00F7080F">
        <w:trPr>
          <w:trHeight w:val="70"/>
        </w:trPr>
        <w:tc>
          <w:tcPr>
            <w:tcW w:w="10762" w:type="dxa"/>
            <w:shd w:val="clear" w:color="auto" w:fill="D9D9D9" w:themeFill="background1" w:themeFillShade="D9"/>
          </w:tcPr>
          <w:p w:rsidR="00922167" w:rsidRPr="002F77BB" w:rsidRDefault="00A94FAE" w:rsidP="00922167">
            <w:pPr>
              <w:rPr>
                <w:b/>
              </w:rPr>
            </w:pPr>
            <w:r>
              <w:rPr>
                <w:b/>
              </w:rPr>
              <w:lastRenderedPageBreak/>
              <w:t>General</w:t>
            </w:r>
            <w:r w:rsidR="009F4559">
              <w:rPr>
                <w:b/>
              </w:rPr>
              <w:t>/Other</w:t>
            </w:r>
            <w:r>
              <w:rPr>
                <w:b/>
              </w:rPr>
              <w:t>:</w:t>
            </w:r>
          </w:p>
        </w:tc>
      </w:tr>
      <w:tr w:rsidR="00922167" w:rsidRPr="00922167" w:rsidTr="00F7080F">
        <w:trPr>
          <w:trHeight w:val="70"/>
        </w:trPr>
        <w:tc>
          <w:tcPr>
            <w:tcW w:w="10762" w:type="dxa"/>
          </w:tcPr>
          <w:p w:rsidR="00922167" w:rsidRPr="00F7080F" w:rsidRDefault="00922167" w:rsidP="008E7BBD">
            <w:pPr>
              <w:pStyle w:val="NoSpacing"/>
              <w:numPr>
                <w:ilvl w:val="0"/>
                <w:numId w:val="8"/>
              </w:numPr>
            </w:pPr>
            <w:r w:rsidRPr="00F7080F">
              <w:t xml:space="preserve">To ensure that pupils needs are prioritised and to have a clear sight of how this role impacts on the </w:t>
            </w:r>
            <w:r w:rsidR="005842D3" w:rsidRPr="00F7080F">
              <w:t>school</w:t>
            </w:r>
            <w:r w:rsidR="005842D3" w:rsidRPr="00F7080F">
              <w:rPr>
                <w:highlight w:val="yellow"/>
              </w:rPr>
              <w:t xml:space="preserve"> </w:t>
            </w:r>
            <w:r w:rsidRPr="00F7080F">
              <w:t xml:space="preserve">and the pupils at all times  </w:t>
            </w:r>
          </w:p>
          <w:p w:rsidR="005842D3" w:rsidRPr="00F7080F" w:rsidRDefault="005842D3" w:rsidP="008E7BBD">
            <w:pPr>
              <w:pStyle w:val="NoSpacing"/>
              <w:numPr>
                <w:ilvl w:val="0"/>
                <w:numId w:val="8"/>
              </w:numPr>
            </w:pPr>
            <w:r w:rsidRPr="00F7080F">
              <w:t>To demonstrate flexibility within the working day &amp; within working practices</w:t>
            </w:r>
          </w:p>
          <w:p w:rsidR="005842D3" w:rsidRPr="00F7080F" w:rsidRDefault="00922167" w:rsidP="008E7BBD">
            <w:pPr>
              <w:pStyle w:val="NoSpacing"/>
              <w:numPr>
                <w:ilvl w:val="0"/>
                <w:numId w:val="8"/>
              </w:numPr>
            </w:pPr>
            <w:r w:rsidRPr="00F7080F">
              <w:t>To act as a</w:t>
            </w:r>
            <w:r w:rsidR="006758EA" w:rsidRPr="00F7080F">
              <w:t xml:space="preserve"> team member and</w:t>
            </w:r>
            <w:r w:rsidRPr="00F7080F">
              <w:t xml:space="preserve"> </w:t>
            </w:r>
            <w:r w:rsidR="008F2994" w:rsidRPr="00F7080F">
              <w:t xml:space="preserve">to </w:t>
            </w:r>
            <w:r w:rsidRPr="00F7080F">
              <w:t>provide supp</w:t>
            </w:r>
            <w:r w:rsidR="006758EA" w:rsidRPr="00F7080F">
              <w:t>ort and cover for other</w:t>
            </w:r>
            <w:r w:rsidRPr="00F7080F">
              <w:t xml:space="preserve"> staff </w:t>
            </w:r>
          </w:p>
          <w:p w:rsidR="005842D3" w:rsidRPr="00F7080F" w:rsidRDefault="008E7BBD" w:rsidP="009B79A5">
            <w:pPr>
              <w:numPr>
                <w:ilvl w:val="0"/>
                <w:numId w:val="8"/>
              </w:numPr>
            </w:pPr>
            <w:r w:rsidRPr="00F7080F">
              <w:t>To be aware of confidential issues linked to home/pupil/teacher/school work and to ensure the confidentiality of such sensitive information</w:t>
            </w:r>
            <w:r w:rsidR="008F2994" w:rsidRPr="00F7080F">
              <w:t xml:space="preserve"> personally, with colleagues and with families of pupils</w:t>
            </w:r>
          </w:p>
          <w:p w:rsidR="00922167" w:rsidRPr="00F7080F" w:rsidRDefault="00922167" w:rsidP="008E7BBD">
            <w:pPr>
              <w:pStyle w:val="NoSpacing"/>
              <w:numPr>
                <w:ilvl w:val="0"/>
                <w:numId w:val="8"/>
              </w:numPr>
            </w:pPr>
            <w:r w:rsidRPr="00F7080F">
              <w:t xml:space="preserve">To be aware of and adhere to </w:t>
            </w:r>
            <w:r w:rsidR="006758EA" w:rsidRPr="00F7080F">
              <w:t xml:space="preserve">all </w:t>
            </w:r>
            <w:r w:rsidR="005842D3" w:rsidRPr="00F7080F">
              <w:t xml:space="preserve">school </w:t>
            </w:r>
            <w:r w:rsidR="006758EA" w:rsidRPr="00F7080F">
              <w:t>policies and procedures</w:t>
            </w:r>
            <w:r w:rsidRPr="00F7080F">
              <w:t xml:space="preserve"> </w:t>
            </w:r>
          </w:p>
          <w:p w:rsidR="00F620C8" w:rsidRPr="00F7080F" w:rsidRDefault="009C2EEB" w:rsidP="008E7BBD">
            <w:pPr>
              <w:pStyle w:val="NoSpacing"/>
              <w:numPr>
                <w:ilvl w:val="0"/>
                <w:numId w:val="8"/>
              </w:numPr>
            </w:pPr>
            <w:r w:rsidRPr="00F7080F">
              <w:t>To be responsible for your own continuing self-development and attend meetings as appropriate</w:t>
            </w:r>
          </w:p>
          <w:p w:rsidR="00EB72EC" w:rsidRPr="00F7080F" w:rsidRDefault="00F620C8" w:rsidP="00EB72EC">
            <w:pPr>
              <w:pStyle w:val="ListParagraph"/>
              <w:numPr>
                <w:ilvl w:val="0"/>
                <w:numId w:val="26"/>
              </w:numPr>
              <w:jc w:val="both"/>
            </w:pPr>
            <w:r w:rsidRPr="00F7080F">
              <w:t>To be responsible for engaging with the school’s communication systems and remaining abreast of changes &amp; developments</w:t>
            </w:r>
            <w:r w:rsidR="00EB72EC">
              <w:t xml:space="preserve"> To be aware of and adhere to applicable rules, regulations, legislation and procedures including the Schools Equal Opportunities Policy and Code of Conduct, national legislation (including Health and Safety, Data Protection).</w:t>
            </w:r>
          </w:p>
          <w:p w:rsidR="002F77BB" w:rsidRPr="00922167" w:rsidRDefault="00922167" w:rsidP="00AC40C3">
            <w:pPr>
              <w:pStyle w:val="NoSpacing"/>
              <w:numPr>
                <w:ilvl w:val="0"/>
                <w:numId w:val="8"/>
              </w:numPr>
            </w:pPr>
            <w:r w:rsidRPr="00F7080F">
              <w:t>To undertake other duties a</w:t>
            </w:r>
            <w:r w:rsidR="006758EA" w:rsidRPr="00F7080F">
              <w:t>ppropriate to the</w:t>
            </w:r>
            <w:r w:rsidR="00480DE0">
              <w:t xml:space="preserve"> post as require</w:t>
            </w:r>
          </w:p>
        </w:tc>
      </w:tr>
    </w:tbl>
    <w:p w:rsidR="00800E6B" w:rsidRDefault="00800E6B" w:rsidP="00802539">
      <w:pPr>
        <w:spacing w:after="360" w:line="240" w:lineRule="auto"/>
        <w:rPr>
          <w:b/>
          <w:i/>
          <w:color w:val="141412"/>
          <w:sz w:val="24"/>
          <w:szCs w:val="24"/>
          <w:lang w:val="en-US"/>
        </w:rPr>
      </w:pPr>
    </w:p>
    <w:p w:rsidR="008E7BBD" w:rsidRDefault="008E7BBD" w:rsidP="00802539">
      <w:pPr>
        <w:spacing w:after="360" w:line="240" w:lineRule="auto"/>
        <w:rPr>
          <w:b/>
          <w:i/>
          <w:color w:val="141412"/>
          <w:sz w:val="24"/>
          <w:szCs w:val="24"/>
          <w:lang w:val="en-US"/>
        </w:rPr>
      </w:pPr>
    </w:p>
    <w:p w:rsidR="00060D30" w:rsidRPr="00060D30" w:rsidRDefault="00060D30" w:rsidP="00060D30">
      <w:pPr>
        <w:spacing w:after="0" w:line="240" w:lineRule="auto"/>
      </w:pPr>
      <w:r w:rsidRPr="00060D30">
        <w:t xml:space="preserve">This job description is not a comprehensive definition of the post. The aim </w:t>
      </w:r>
      <w:r w:rsidRPr="00060D30">
        <w:rPr>
          <w:color w:val="000000"/>
        </w:rPr>
        <w:t>is to indicate the general purpose &amp; level of responsibility of the post.</w:t>
      </w:r>
      <w:r w:rsidRPr="00060D30">
        <w:t xml:space="preserve"> Discussions will take place on a regular basis to clarify individual responsibilities within the general framework and character of the post as outlined above.</w:t>
      </w:r>
    </w:p>
    <w:p w:rsidR="00060D30" w:rsidRPr="00060D30" w:rsidRDefault="00060D30" w:rsidP="00060D30">
      <w:pPr>
        <w:spacing w:after="0" w:line="240" w:lineRule="auto"/>
        <w:rPr>
          <w:color w:val="000000"/>
        </w:rPr>
      </w:pPr>
      <w:r w:rsidRPr="00060D30">
        <w:rPr>
          <w:color w:val="000000"/>
        </w:rPr>
        <w:t xml:space="preserve">Please be aware that duties may vary from time to time without changing their character or general level of responsibility. Duties may be subject to periodic review by the </w:t>
      </w:r>
      <w:proofErr w:type="spellStart"/>
      <w:r w:rsidRPr="00060D30">
        <w:rPr>
          <w:color w:val="000000"/>
        </w:rPr>
        <w:t>headteacher</w:t>
      </w:r>
      <w:proofErr w:type="spellEnd"/>
      <w:r w:rsidRPr="00060D30">
        <w:rPr>
          <w:color w:val="000000"/>
        </w:rPr>
        <w:t xml:space="preserve"> to reflect the changing needs of the school.</w:t>
      </w:r>
      <w:r w:rsidRPr="00060D30">
        <w:t xml:space="preserve"> The conditions of employment of teachers in the School Teachers’ Pay and Conditions of Service Document apply to this post, whose holder </w:t>
      </w:r>
      <w:proofErr w:type="gramStart"/>
      <w:r w:rsidRPr="00060D30">
        <w:t>is expected</w:t>
      </w:r>
      <w:proofErr w:type="gramEnd"/>
      <w:r w:rsidRPr="00060D30">
        <w:t xml:space="preserve"> to carry out the professional duties of a teacher as circumstances may require, under the reasonable direction of the Head teacher, Deputy/</w:t>
      </w:r>
      <w:r w:rsidRPr="00060D30">
        <w:rPr>
          <w:color w:val="000000"/>
        </w:rPr>
        <w:t>Assistant Headteacher or Key Stage/Phase Leaders</w:t>
      </w:r>
    </w:p>
    <w:p w:rsidR="00060D30" w:rsidRPr="00060D30" w:rsidRDefault="00060D30" w:rsidP="00060D30">
      <w:pPr>
        <w:spacing w:after="0" w:line="240" w:lineRule="auto"/>
      </w:pPr>
    </w:p>
    <w:p w:rsidR="00060D30" w:rsidRPr="00060D30" w:rsidRDefault="00060D30" w:rsidP="00060D30">
      <w:pPr>
        <w:spacing w:after="0" w:line="240" w:lineRule="auto"/>
        <w:rPr>
          <w:sz w:val="24"/>
        </w:rPr>
      </w:pPr>
    </w:p>
    <w:p w:rsidR="00060D30" w:rsidRPr="00060D30" w:rsidRDefault="00060D30" w:rsidP="00060D30">
      <w:pPr>
        <w:spacing w:after="0" w:line="240" w:lineRule="auto"/>
        <w:rPr>
          <w:b/>
        </w:rPr>
      </w:pPr>
      <w:r w:rsidRPr="00060D30">
        <w:rPr>
          <w:b/>
        </w:rPr>
        <w:t>General Expectations:</w:t>
      </w:r>
    </w:p>
    <w:p w:rsidR="00060D30" w:rsidRDefault="00060D30" w:rsidP="00060D30">
      <w:pPr>
        <w:spacing w:after="0" w:line="240" w:lineRule="auto"/>
      </w:pPr>
      <w:r w:rsidRPr="00060D30">
        <w:t xml:space="preserve">The duties </w:t>
      </w:r>
      <w:proofErr w:type="gramStart"/>
      <w:r w:rsidRPr="00060D30">
        <w:t>may be varied</w:t>
      </w:r>
      <w:proofErr w:type="gramEnd"/>
      <w:r w:rsidRPr="00060D30">
        <w:t xml:space="preserve"> to meet changed circumstances in a manner compatible with the post held, at the reasonable direction of the Head teacher. This job description does not form part of the contract of employment.  It describes the way in which the teacher is expected and required to perform and complete the particular duties as set out above.</w:t>
      </w: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Default="00060D30" w:rsidP="00060D30">
      <w:pPr>
        <w:spacing w:after="0" w:line="240" w:lineRule="auto"/>
      </w:pPr>
    </w:p>
    <w:p w:rsidR="00060D30" w:rsidRPr="00060D30" w:rsidRDefault="00060D30" w:rsidP="00060D30">
      <w:pPr>
        <w:spacing w:after="0" w:line="240" w:lineRule="auto"/>
      </w:pPr>
    </w:p>
    <w:p w:rsidR="00060D30" w:rsidRDefault="00060D30" w:rsidP="00802539">
      <w:pPr>
        <w:spacing w:after="360" w:line="240" w:lineRule="auto"/>
        <w:rPr>
          <w:b/>
          <w:i/>
          <w:color w:val="141412"/>
          <w:sz w:val="24"/>
          <w:szCs w:val="24"/>
          <w:lang w:val="en-US"/>
        </w:rPr>
      </w:pPr>
    </w:p>
    <w:tbl>
      <w:tblPr>
        <w:tblpPr w:leftFromText="180" w:rightFromText="180" w:vertAnchor="text" w:horzAnchor="margin" w:tblpXSpec="center"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060D30" w:rsidRPr="00F7080F" w:rsidTr="00060D30">
        <w:tc>
          <w:tcPr>
            <w:tcW w:w="8862" w:type="dxa"/>
          </w:tcPr>
          <w:p w:rsidR="00060D30" w:rsidRPr="00F7080F" w:rsidRDefault="00060D30" w:rsidP="00060D3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ARCHBISHOP BENSON C</w:t>
            </w:r>
            <w:r w:rsidRPr="00F7080F">
              <w:rPr>
                <w:rFonts w:ascii="Arial" w:eastAsia="Times New Roman" w:hAnsi="Arial" w:cs="Arial"/>
                <w:b/>
                <w:sz w:val="28"/>
                <w:szCs w:val="28"/>
                <w:lang w:eastAsia="en-GB"/>
              </w:rPr>
              <w:t>E PRIMARY SCHOOL</w:t>
            </w:r>
          </w:p>
          <w:p w:rsidR="00060D30" w:rsidRPr="00F7080F" w:rsidRDefault="00060D30" w:rsidP="00060D30">
            <w:pPr>
              <w:spacing w:after="0" w:line="240" w:lineRule="auto"/>
              <w:jc w:val="center"/>
              <w:rPr>
                <w:rFonts w:ascii="Arial" w:eastAsia="Times New Roman" w:hAnsi="Arial" w:cs="Arial"/>
                <w:b/>
                <w:sz w:val="24"/>
                <w:szCs w:val="24"/>
                <w:lang w:eastAsia="en-GB"/>
              </w:rPr>
            </w:pPr>
            <w:r w:rsidRPr="00F7080F">
              <w:rPr>
                <w:rFonts w:ascii="Arial" w:eastAsia="Times New Roman" w:hAnsi="Arial" w:cs="Arial"/>
                <w:b/>
                <w:sz w:val="24"/>
                <w:szCs w:val="24"/>
                <w:lang w:eastAsia="en-GB"/>
              </w:rPr>
              <w:t>TEACHING ASSISTANT JOB DESCRIPTION</w:t>
            </w:r>
          </w:p>
          <w:p w:rsidR="00060D30" w:rsidRPr="00F7080F" w:rsidRDefault="00060D30" w:rsidP="00060D30">
            <w:pPr>
              <w:spacing w:after="0" w:line="240" w:lineRule="auto"/>
              <w:jc w:val="center"/>
              <w:rPr>
                <w:rFonts w:ascii="Arial" w:eastAsia="Times New Roman" w:hAnsi="Arial" w:cs="Arial"/>
                <w:sz w:val="24"/>
                <w:szCs w:val="24"/>
                <w:lang w:eastAsia="en-GB"/>
              </w:rPr>
            </w:pPr>
            <w:r w:rsidRPr="00F7080F">
              <w:rPr>
                <w:rFonts w:ascii="Arial" w:eastAsia="Times New Roman" w:hAnsi="Arial" w:cs="Arial"/>
                <w:b/>
                <w:sz w:val="24"/>
                <w:szCs w:val="24"/>
                <w:lang w:eastAsia="en-GB"/>
              </w:rPr>
              <w:t xml:space="preserve"> STAFF  DECLARATION</w:t>
            </w:r>
            <w:r>
              <w:rPr>
                <w:rFonts w:ascii="Arial" w:eastAsia="Times New Roman" w:hAnsi="Arial" w:cs="Arial"/>
                <w:b/>
                <w:sz w:val="24"/>
                <w:szCs w:val="24"/>
                <w:lang w:eastAsia="en-GB"/>
              </w:rPr>
              <w:t xml:space="preserve"> FORM</w:t>
            </w:r>
          </w:p>
        </w:tc>
      </w:tr>
      <w:tr w:rsidR="00060D30" w:rsidRPr="00F7080F" w:rsidTr="00060D30">
        <w:tc>
          <w:tcPr>
            <w:tcW w:w="8862" w:type="dxa"/>
          </w:tcPr>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 xml:space="preserve"> </w:t>
            </w: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I hereby confirm that I have read and understood the revised Teaching Assistant job description and that I will abide by the duties and responsibilities outlined in this document.</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SIGNED: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PRINT: _____________________________________________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r w:rsidRPr="00F7080F">
              <w:rPr>
                <w:rFonts w:ascii="Arial" w:eastAsia="Times New Roman" w:hAnsi="Arial" w:cs="Arial"/>
                <w:sz w:val="24"/>
                <w:szCs w:val="24"/>
                <w:lang w:eastAsia="en-GB"/>
              </w:rPr>
              <w:t>DATE: ____________________________________________</w:t>
            </w: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p w:rsidR="00060D30" w:rsidRPr="00F7080F" w:rsidRDefault="00060D30" w:rsidP="00060D30">
            <w:pPr>
              <w:spacing w:after="0" w:line="240" w:lineRule="auto"/>
              <w:rPr>
                <w:rFonts w:ascii="Arial" w:eastAsia="Times New Roman" w:hAnsi="Arial" w:cs="Arial"/>
                <w:sz w:val="24"/>
                <w:szCs w:val="24"/>
                <w:lang w:eastAsia="en-GB"/>
              </w:rPr>
            </w:pPr>
          </w:p>
        </w:tc>
      </w:tr>
    </w:tbl>
    <w:p w:rsidR="00060D30" w:rsidRDefault="00060D30" w:rsidP="00802539">
      <w:pPr>
        <w:spacing w:after="360" w:line="240" w:lineRule="auto"/>
        <w:rPr>
          <w:b/>
          <w:i/>
          <w:color w:val="141412"/>
          <w:sz w:val="24"/>
          <w:szCs w:val="24"/>
          <w:lang w:val="en-US"/>
        </w:rPr>
      </w:pPr>
    </w:p>
    <w:p w:rsidR="008E7BBD" w:rsidRPr="00191966" w:rsidRDefault="008E7BBD" w:rsidP="00802539">
      <w:pPr>
        <w:spacing w:after="360" w:line="240" w:lineRule="auto"/>
        <w:rPr>
          <w:b/>
          <w:i/>
          <w:color w:val="141412"/>
          <w:sz w:val="24"/>
          <w:szCs w:val="24"/>
          <w:lang w:val="en-US"/>
        </w:rPr>
      </w:pPr>
    </w:p>
    <w:sectPr w:rsidR="008E7BBD" w:rsidRPr="00191966" w:rsidSect="004748C1">
      <w:headerReference w:type="default" r:id="rId14"/>
      <w:pgSz w:w="11906" w:h="16838"/>
      <w:pgMar w:top="284" w:right="567" w:bottom="284" w:left="567" w:header="142"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4D" w:rsidRDefault="00310C4D" w:rsidP="00E67FE7">
      <w:pPr>
        <w:spacing w:after="0" w:line="240" w:lineRule="auto"/>
      </w:pPr>
      <w:r>
        <w:separator/>
      </w:r>
    </w:p>
  </w:endnote>
  <w:endnote w:type="continuationSeparator" w:id="0">
    <w:p w:rsidR="00310C4D" w:rsidRDefault="00310C4D"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4D" w:rsidRDefault="00310C4D" w:rsidP="00E67FE7">
      <w:pPr>
        <w:spacing w:after="0" w:line="240" w:lineRule="auto"/>
      </w:pPr>
      <w:r>
        <w:separator/>
      </w:r>
    </w:p>
  </w:footnote>
  <w:footnote w:type="continuationSeparator" w:id="0">
    <w:p w:rsidR="00310C4D" w:rsidRDefault="00310C4D"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AD"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p w:rsidR="00E67FE7" w:rsidRP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50F4"/>
    <w:multiLevelType w:val="hybridMultilevel"/>
    <w:tmpl w:val="DAB6088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1A9088C"/>
    <w:multiLevelType w:val="hybridMultilevel"/>
    <w:tmpl w:val="163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271BA"/>
    <w:multiLevelType w:val="hybridMultilevel"/>
    <w:tmpl w:val="9F30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F0651"/>
    <w:multiLevelType w:val="hybridMultilevel"/>
    <w:tmpl w:val="E646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73BD8"/>
    <w:multiLevelType w:val="hybridMultilevel"/>
    <w:tmpl w:val="012A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B4018"/>
    <w:multiLevelType w:val="hybridMultilevel"/>
    <w:tmpl w:val="3000E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D7D59"/>
    <w:multiLevelType w:val="hybridMultilevel"/>
    <w:tmpl w:val="1BEC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0C62666"/>
    <w:multiLevelType w:val="hybridMultilevel"/>
    <w:tmpl w:val="873C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num>
  <w:num w:numId="4">
    <w:abstractNumId w:val="7"/>
  </w:num>
  <w:num w:numId="5">
    <w:abstractNumId w:val="22"/>
  </w:num>
  <w:num w:numId="6">
    <w:abstractNumId w:val="11"/>
  </w:num>
  <w:num w:numId="7">
    <w:abstractNumId w:val="25"/>
  </w:num>
  <w:num w:numId="8">
    <w:abstractNumId w:val="21"/>
  </w:num>
  <w:num w:numId="9">
    <w:abstractNumId w:val="10"/>
  </w:num>
  <w:num w:numId="10">
    <w:abstractNumId w:val="17"/>
  </w:num>
  <w:num w:numId="11">
    <w:abstractNumId w:val="2"/>
  </w:num>
  <w:num w:numId="12">
    <w:abstractNumId w:val="16"/>
  </w:num>
  <w:num w:numId="13">
    <w:abstractNumId w:val="20"/>
  </w:num>
  <w:num w:numId="14">
    <w:abstractNumId w:val="3"/>
  </w:num>
  <w:num w:numId="15">
    <w:abstractNumId w:val="6"/>
  </w:num>
  <w:num w:numId="16">
    <w:abstractNumId w:val="14"/>
  </w:num>
  <w:num w:numId="17">
    <w:abstractNumId w:val="1"/>
  </w:num>
  <w:num w:numId="18">
    <w:abstractNumId w:val="0"/>
  </w:num>
  <w:num w:numId="19">
    <w:abstractNumId w:val="23"/>
  </w:num>
  <w:num w:numId="20">
    <w:abstractNumId w:val="4"/>
  </w:num>
  <w:num w:numId="21">
    <w:abstractNumId w:val="18"/>
  </w:num>
  <w:num w:numId="22">
    <w:abstractNumId w:val="8"/>
  </w:num>
  <w:num w:numId="23">
    <w:abstractNumId w:val="5"/>
  </w:num>
  <w:num w:numId="24">
    <w:abstractNumId w:val="24"/>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12C8A"/>
    <w:rsid w:val="000369ED"/>
    <w:rsid w:val="00040935"/>
    <w:rsid w:val="00060D30"/>
    <w:rsid w:val="000625F5"/>
    <w:rsid w:val="000A6FAF"/>
    <w:rsid w:val="000C2C9A"/>
    <w:rsid w:val="000D0D74"/>
    <w:rsid w:val="00164FA3"/>
    <w:rsid w:val="00191966"/>
    <w:rsid w:val="002241EA"/>
    <w:rsid w:val="002418AF"/>
    <w:rsid w:val="002900AF"/>
    <w:rsid w:val="002A6867"/>
    <w:rsid w:val="002D6E49"/>
    <w:rsid w:val="002F77BB"/>
    <w:rsid w:val="0030705F"/>
    <w:rsid w:val="00310C4D"/>
    <w:rsid w:val="003B56EA"/>
    <w:rsid w:val="003E00AB"/>
    <w:rsid w:val="004071E0"/>
    <w:rsid w:val="004748C1"/>
    <w:rsid w:val="00480DE0"/>
    <w:rsid w:val="00485397"/>
    <w:rsid w:val="00485601"/>
    <w:rsid w:val="004A2074"/>
    <w:rsid w:val="004E4EED"/>
    <w:rsid w:val="005842D3"/>
    <w:rsid w:val="00610D9B"/>
    <w:rsid w:val="006262C9"/>
    <w:rsid w:val="006758EA"/>
    <w:rsid w:val="006D3106"/>
    <w:rsid w:val="00705B2B"/>
    <w:rsid w:val="00720EBE"/>
    <w:rsid w:val="00727F0E"/>
    <w:rsid w:val="007538BD"/>
    <w:rsid w:val="00757DFB"/>
    <w:rsid w:val="007B2676"/>
    <w:rsid w:val="007E22AF"/>
    <w:rsid w:val="007F5F6E"/>
    <w:rsid w:val="00800E6B"/>
    <w:rsid w:val="00802539"/>
    <w:rsid w:val="00820A35"/>
    <w:rsid w:val="008835C6"/>
    <w:rsid w:val="008975FA"/>
    <w:rsid w:val="008A7B71"/>
    <w:rsid w:val="008D534D"/>
    <w:rsid w:val="008E7BBD"/>
    <w:rsid w:val="008F2994"/>
    <w:rsid w:val="00907746"/>
    <w:rsid w:val="009115DF"/>
    <w:rsid w:val="00922167"/>
    <w:rsid w:val="0095155E"/>
    <w:rsid w:val="009B72CD"/>
    <w:rsid w:val="009C2EEB"/>
    <w:rsid w:val="009F4559"/>
    <w:rsid w:val="00A94FAE"/>
    <w:rsid w:val="00AC40C3"/>
    <w:rsid w:val="00B55B32"/>
    <w:rsid w:val="00BA05F9"/>
    <w:rsid w:val="00C33067"/>
    <w:rsid w:val="00C404AD"/>
    <w:rsid w:val="00C600DD"/>
    <w:rsid w:val="00D32E72"/>
    <w:rsid w:val="00D95E25"/>
    <w:rsid w:val="00DD7E5F"/>
    <w:rsid w:val="00E00854"/>
    <w:rsid w:val="00E62B1F"/>
    <w:rsid w:val="00E67FE7"/>
    <w:rsid w:val="00E916BB"/>
    <w:rsid w:val="00EB72EC"/>
    <w:rsid w:val="00ED05C2"/>
    <w:rsid w:val="00F03D94"/>
    <w:rsid w:val="00F620C8"/>
    <w:rsid w:val="00F7080F"/>
    <w:rsid w:val="00F90E31"/>
    <w:rsid w:val="00FB5E8A"/>
    <w:rsid w:val="00FC1C0B"/>
    <w:rsid w:val="00FE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11AFD7"/>
  <w15:chartTrackingRefBased/>
  <w15:docId w15:val="{243EED72-58FC-410A-B806-F5A47D8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styleId="BalloonText">
    <w:name w:val="Balloon Text"/>
    <w:basedOn w:val="Normal"/>
    <w:link w:val="BalloonTextChar"/>
    <w:uiPriority w:val="99"/>
    <w:semiHidden/>
    <w:unhideWhenUsed/>
    <w:rsid w:val="00D3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ogle.co.uk/url?sa=i&amp;rct=j&amp;q=&amp;esrc=s&amp;frm=1&amp;source=images&amp;cd=&amp;cad=rja&amp;uact=8&amp;ved=0CAcQjRw&amp;url=http://imgarcade.com/1/hand-in-hand-logo/&amp;ei=vD4YVZqiN6KP7AaghoEo&amp;bvm=bv.89381419,d.ZGU&amp;psig=AFQjCNE265x7wWUQ8eATtjxDHyUxe1Ezsg&amp;ust=142773863908215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ogle.co.uk/url?sa=i&amp;rct=j&amp;q=&amp;esrc=s&amp;frm=1&amp;source=images&amp;cd=&amp;cad=rja&amp;uact=8&amp;ved=0CAcQjRw&amp;url=http://www.shutterstock.com/pic-104023823/stock-vector-fun-learning.html&amp;ei=Mj4YVefpKqat7gaA1YDYBg&amp;bvm=bv.89381419,d.ZGU&amp;psig=AFQjCNH2HBECiNJ0Aol3wZ28YT8gNzJxYA&amp;ust=14277385159738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609363F9-6433-477C-8965-936EE16C7E8B}">
  <ds:schemaRefs>
    <ds:schemaRef ds:uri="http://schemas.openxmlformats.org/package/2006/metadata/core-properties"/>
    <ds:schemaRef ds:uri="7c8aec4f-a042-4149-a88e-60b17e1768c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Randall</dc:creator>
  <cp:keywords/>
  <dc:description/>
  <cp:lastModifiedBy>Helen Giblett</cp:lastModifiedBy>
  <cp:revision>13</cp:revision>
  <cp:lastPrinted>2017-06-11T13:13:00Z</cp:lastPrinted>
  <dcterms:created xsi:type="dcterms:W3CDTF">2017-02-14T22:06:00Z</dcterms:created>
  <dcterms:modified xsi:type="dcterms:W3CDTF">2017-06-11T13:56:00Z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