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C3" w:rsidRDefault="00C40BC3" w:rsidP="00C40BC3"/>
    <w:p w:rsidR="00AD4CBA" w:rsidRDefault="00AD4CBA" w:rsidP="00C40BC3"/>
    <w:tbl>
      <w:tblPr>
        <w:tblStyle w:val="TableGrid"/>
        <w:tblW w:w="15592" w:type="dxa"/>
        <w:tblInd w:w="392" w:type="dxa"/>
        <w:tblLook w:val="04A0" w:firstRow="1" w:lastRow="0" w:firstColumn="1" w:lastColumn="0" w:noHBand="0" w:noVBand="1"/>
      </w:tblPr>
      <w:tblGrid>
        <w:gridCol w:w="2140"/>
        <w:gridCol w:w="13452"/>
      </w:tblGrid>
      <w:tr w:rsidR="00AD4CBA" w:rsidTr="00AD4CBA">
        <w:tc>
          <w:tcPr>
            <w:tcW w:w="15592" w:type="dxa"/>
            <w:gridSpan w:val="2"/>
          </w:tcPr>
          <w:p w:rsidR="00AD4CBA" w:rsidRDefault="007944FC" w:rsidP="008B5C07">
            <w:pPr>
              <w:jc w:val="center"/>
              <w:rPr>
                <w:rFonts w:ascii="Tahoma" w:hAnsi="Tahoma" w:cs="Tahoma"/>
                <w:b/>
                <w:sz w:val="56"/>
                <w:szCs w:val="56"/>
              </w:rPr>
            </w:pPr>
            <w:r>
              <w:rPr>
                <w:rFonts w:ascii="Tahoma" w:hAnsi="Tahoma" w:cs="Tahoma"/>
                <w:b/>
                <w:sz w:val="56"/>
                <w:szCs w:val="56"/>
              </w:rPr>
              <w:t>2017 - 2018</w:t>
            </w:r>
          </w:p>
          <w:p w:rsidR="00AD4CBA" w:rsidRDefault="00AD4CBA" w:rsidP="008B5C07">
            <w:pPr>
              <w:jc w:val="center"/>
            </w:pPr>
            <w:r w:rsidRPr="00F35578">
              <w:rPr>
                <w:rFonts w:ascii="Tahoma" w:hAnsi="Tahoma" w:cs="Tahoma"/>
                <w:b/>
                <w:sz w:val="56"/>
                <w:szCs w:val="56"/>
              </w:rPr>
              <w:t>ARCHBISHOP BENSON CoE PRIMARY SCHOOL</w:t>
            </w:r>
            <w:r>
              <w:t xml:space="preserve"> </w:t>
            </w:r>
          </w:p>
        </w:tc>
      </w:tr>
      <w:tr w:rsidR="00AD4CBA" w:rsidTr="00AD4CBA">
        <w:tc>
          <w:tcPr>
            <w:tcW w:w="2140" w:type="dxa"/>
          </w:tcPr>
          <w:p w:rsidR="00AD4CBA" w:rsidRPr="00DA295B" w:rsidRDefault="00AD4CBA" w:rsidP="00AD4CBA">
            <w:pPr>
              <w:jc w:val="center"/>
              <w:rPr>
                <w:rFonts w:ascii="Tahoma" w:hAnsi="Tahoma" w:cs="Tahoma"/>
                <w:b/>
                <w:sz w:val="36"/>
                <w:szCs w:val="36"/>
              </w:rPr>
            </w:pPr>
            <w:r w:rsidRPr="00DA295B">
              <w:rPr>
                <w:rFonts w:ascii="Tahoma" w:hAnsi="Tahoma" w:cs="Tahoma"/>
                <w:b/>
                <w:sz w:val="36"/>
                <w:szCs w:val="36"/>
              </w:rPr>
              <w:t>Standards are Gospel</w:t>
            </w:r>
          </w:p>
        </w:tc>
        <w:tc>
          <w:tcPr>
            <w:tcW w:w="13452" w:type="dxa"/>
          </w:tcPr>
          <w:p w:rsidR="00AD4CBA" w:rsidRDefault="00AD4CBA" w:rsidP="008B5C07">
            <w:pPr>
              <w:jc w:val="center"/>
              <w:rPr>
                <w:rFonts w:ascii="Tahoma" w:hAnsi="Tahoma" w:cs="Tahoma"/>
                <w:b/>
                <w:sz w:val="56"/>
                <w:szCs w:val="56"/>
              </w:rPr>
            </w:pPr>
            <w:r w:rsidRPr="00D059B6">
              <w:rPr>
                <w:rFonts w:ascii="Tahoma" w:hAnsi="Tahoma" w:cs="Tahoma"/>
                <w:b/>
                <w:noProof/>
                <w:sz w:val="56"/>
                <w:szCs w:val="56"/>
                <w:lang w:val="en-GB" w:eastAsia="en-GB"/>
              </w:rPr>
              <w:drawing>
                <wp:inline distT="0" distB="0" distL="0" distR="0" wp14:anchorId="5C87CE67" wp14:editId="61063429">
                  <wp:extent cx="6504305" cy="695325"/>
                  <wp:effectExtent l="0" t="0" r="0" b="9525"/>
                  <wp:docPr id="18" name="Picture 18" descr="\\absrv1\staff$\HGiblett\Archbishop Benson\Vision, Mission &amp; Aims\School Values\New School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rv1\staff$\HGiblett\Archbishop Benson\Vision, Mission &amp; Aims\School Values\New School Valu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4305" cy="695325"/>
                          </a:xfrm>
                          <a:prstGeom prst="rect">
                            <a:avLst/>
                          </a:prstGeom>
                          <a:noFill/>
                          <a:ln>
                            <a:noFill/>
                          </a:ln>
                        </pic:spPr>
                      </pic:pic>
                    </a:graphicData>
                  </a:graphic>
                </wp:inline>
              </w:drawing>
            </w:r>
          </w:p>
        </w:tc>
      </w:tr>
    </w:tbl>
    <w:p w:rsidR="00AD4CBA" w:rsidRDefault="00AD4CBA" w:rsidP="00C40BC3"/>
    <w:p w:rsidR="00AD4CBA" w:rsidRDefault="00AD4CBA" w:rsidP="00AD4CBA">
      <w:pPr>
        <w:jc w:val="center"/>
      </w:pPr>
      <w:r>
        <w:rPr>
          <w:rFonts w:ascii="Arial" w:hAnsi="Arial" w:cs="Arial"/>
          <w:noProof/>
          <w:color w:val="2F2F2F"/>
          <w:sz w:val="20"/>
          <w:szCs w:val="20"/>
          <w:lang w:val="en-GB" w:eastAsia="en-GB"/>
        </w:rPr>
        <w:drawing>
          <wp:inline distT="0" distB="0" distL="0" distR="0" wp14:anchorId="4DCE4F48" wp14:editId="7EC4496E">
            <wp:extent cx="7072170" cy="4956656"/>
            <wp:effectExtent l="0" t="0" r="0" b="0"/>
            <wp:docPr id="9" name="Picture 9" descr="sdp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p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9397" cy="4982748"/>
                    </a:xfrm>
                    <a:prstGeom prst="rect">
                      <a:avLst/>
                    </a:prstGeom>
                    <a:noFill/>
                    <a:ln>
                      <a:noFill/>
                    </a:ln>
                  </pic:spPr>
                </pic:pic>
              </a:graphicData>
            </a:graphic>
          </wp:inline>
        </w:drawing>
      </w:r>
      <w:bookmarkStart w:id="0" w:name="_GoBack"/>
      <w:bookmarkEnd w:id="0"/>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952"/>
        <w:gridCol w:w="293"/>
        <w:gridCol w:w="540"/>
        <w:gridCol w:w="1427"/>
        <w:gridCol w:w="409"/>
        <w:gridCol w:w="291"/>
        <w:gridCol w:w="765"/>
        <w:gridCol w:w="519"/>
        <w:gridCol w:w="1094"/>
        <w:gridCol w:w="1472"/>
        <w:gridCol w:w="553"/>
        <w:gridCol w:w="644"/>
        <w:gridCol w:w="769"/>
        <w:gridCol w:w="1280"/>
        <w:gridCol w:w="71"/>
        <w:gridCol w:w="549"/>
        <w:gridCol w:w="939"/>
        <w:gridCol w:w="1730"/>
      </w:tblGrid>
      <w:tr w:rsidR="00AD4CBA" w:rsidRPr="0029667A" w:rsidTr="008B5C07">
        <w:tc>
          <w:tcPr>
            <w:tcW w:w="5628" w:type="dxa"/>
            <w:gridSpan w:val="7"/>
            <w:tcBorders>
              <w:bottom w:val="nil"/>
            </w:tcBorders>
          </w:tcPr>
          <w:p w:rsidR="00AD4CBA" w:rsidRPr="0017229F" w:rsidRDefault="007944FC" w:rsidP="008B5C07">
            <w:pPr>
              <w:jc w:val="center"/>
              <w:rPr>
                <w:rFonts w:ascii="Arial" w:hAnsi="Arial" w:cs="Arial"/>
                <w:b/>
                <w:bCs/>
                <w:sz w:val="28"/>
                <w:szCs w:val="28"/>
              </w:rPr>
            </w:pPr>
            <w:r>
              <w:rPr>
                <w:rFonts w:ascii="Arial" w:hAnsi="Arial" w:cs="Arial"/>
                <w:b/>
                <w:bCs/>
                <w:color w:val="FF0000"/>
                <w:sz w:val="28"/>
                <w:szCs w:val="28"/>
              </w:rPr>
              <w:lastRenderedPageBreak/>
              <w:t>Updated 22.10</w:t>
            </w:r>
            <w:r w:rsidR="00AD4CBA">
              <w:rPr>
                <w:rFonts w:ascii="Arial" w:hAnsi="Arial" w:cs="Arial"/>
                <w:b/>
                <w:bCs/>
                <w:color w:val="FF0000"/>
                <w:sz w:val="28"/>
                <w:szCs w:val="28"/>
              </w:rPr>
              <w:t>.2017</w:t>
            </w:r>
          </w:p>
        </w:tc>
        <w:tc>
          <w:tcPr>
            <w:tcW w:w="10385" w:type="dxa"/>
            <w:gridSpan w:val="12"/>
          </w:tcPr>
          <w:p w:rsidR="00AD4CBA" w:rsidRPr="00FB2A34" w:rsidRDefault="007944FC" w:rsidP="008B5C07">
            <w:pPr>
              <w:jc w:val="center"/>
              <w:rPr>
                <w:rFonts w:ascii="Arial" w:hAnsi="Arial" w:cs="Arial"/>
                <w:b/>
                <w:bCs/>
                <w:sz w:val="28"/>
                <w:szCs w:val="28"/>
              </w:rPr>
            </w:pPr>
            <w:r>
              <w:rPr>
                <w:rFonts w:ascii="Arial" w:hAnsi="Arial" w:cs="Arial"/>
                <w:b/>
                <w:bCs/>
                <w:sz w:val="28"/>
                <w:szCs w:val="28"/>
              </w:rPr>
              <w:t>2017 – 2018</w:t>
            </w:r>
            <w:r w:rsidR="00AD4CBA" w:rsidRPr="00FB2A34">
              <w:rPr>
                <w:rFonts w:ascii="Arial" w:hAnsi="Arial" w:cs="Arial"/>
                <w:b/>
                <w:bCs/>
                <w:sz w:val="28"/>
                <w:szCs w:val="28"/>
              </w:rPr>
              <w:t xml:space="preserve"> SCHOOL DEVELOPMENT PLAN</w:t>
            </w:r>
          </w:p>
          <w:p w:rsidR="00AD4CBA" w:rsidRPr="0017229F" w:rsidRDefault="00AD4CBA" w:rsidP="008B5C07">
            <w:pPr>
              <w:jc w:val="center"/>
              <w:rPr>
                <w:rFonts w:ascii="Arial" w:hAnsi="Arial" w:cs="Arial"/>
                <w:b/>
                <w:bCs/>
                <w:sz w:val="28"/>
                <w:szCs w:val="28"/>
              </w:rPr>
            </w:pPr>
            <w:r w:rsidRPr="00FB2A34">
              <w:rPr>
                <w:rFonts w:ascii="Arial" w:hAnsi="Arial" w:cs="Arial"/>
                <w:b/>
                <w:bCs/>
                <w:sz w:val="28"/>
                <w:szCs w:val="28"/>
              </w:rPr>
              <w:t>SDP PRIORITY 1: RE, Worship &amp; Spirituality</w:t>
            </w:r>
          </w:p>
        </w:tc>
      </w:tr>
      <w:tr w:rsidR="00AD4CBA" w:rsidRPr="00BF29DD" w:rsidTr="008B5C07">
        <w:tc>
          <w:tcPr>
            <w:tcW w:w="9478" w:type="dxa"/>
            <w:gridSpan w:val="11"/>
            <w:shd w:val="clear" w:color="auto" w:fill="FFFFFF" w:themeFill="background1"/>
          </w:tcPr>
          <w:p w:rsidR="00AD4CBA" w:rsidRPr="00C34EAD" w:rsidRDefault="00AD4CBA" w:rsidP="008B5C07">
            <w:pPr>
              <w:autoSpaceDE w:val="0"/>
              <w:autoSpaceDN w:val="0"/>
              <w:adjustRightInd w:val="0"/>
              <w:jc w:val="center"/>
              <w:rPr>
                <w:rFonts w:asciiTheme="minorHAnsi" w:eastAsiaTheme="minorHAnsi" w:hAnsiTheme="minorHAnsi" w:cs="Gill Sans MT,Bold"/>
                <w:b/>
                <w:bCs/>
                <w:lang w:val="en-GB"/>
              </w:rPr>
            </w:pPr>
            <w:r w:rsidRPr="00C34EAD">
              <w:rPr>
                <w:rFonts w:asciiTheme="minorHAnsi" w:eastAsiaTheme="minorHAnsi" w:hAnsiTheme="minorHAnsi" w:cs="Gill Sans MT,Bold"/>
                <w:b/>
                <w:bCs/>
                <w:lang w:val="en-GB"/>
              </w:rPr>
              <w:t>SIAMS (March 2015) Areas to improve</w:t>
            </w:r>
          </w:p>
        </w:tc>
        <w:tc>
          <w:tcPr>
            <w:tcW w:w="3317" w:type="dxa"/>
            <w:gridSpan w:val="5"/>
            <w:vMerge w:val="restart"/>
            <w:shd w:val="clear" w:color="auto" w:fill="FFFFFF" w:themeFill="background1"/>
          </w:tcPr>
          <w:p w:rsidR="00AD4CBA" w:rsidRPr="00E41E13" w:rsidRDefault="00AD4CBA" w:rsidP="008B5C07">
            <w:pPr>
              <w:pStyle w:val="NoSpacing"/>
              <w:rPr>
                <w:rFonts w:asciiTheme="minorHAnsi" w:eastAsiaTheme="minorHAnsi" w:hAnsiTheme="minorHAnsi" w:cs="Gill Sans MT,Bold"/>
                <w:b/>
                <w:bCs/>
                <w:sz w:val="18"/>
                <w:szCs w:val="18"/>
                <w:lang w:val="en-GB"/>
              </w:rPr>
            </w:pPr>
            <w:r w:rsidRPr="00E41E13">
              <w:rPr>
                <w:b/>
                <w:sz w:val="18"/>
                <w:szCs w:val="18"/>
              </w:rPr>
              <w:t>CURRICULUM PROVISION</w:t>
            </w:r>
            <w:r w:rsidRPr="00E41E13">
              <w:rPr>
                <w:sz w:val="18"/>
                <w:szCs w:val="18"/>
              </w:rPr>
              <w:t>: How well does leadership and management ensure that the curriculum is broad and balanced, and provides a wide range of subjects, preparing pupils for the opportunities, responsibilities and experiences of later life in modern Britain</w:t>
            </w:r>
          </w:p>
        </w:tc>
        <w:tc>
          <w:tcPr>
            <w:tcW w:w="3218" w:type="dxa"/>
            <w:gridSpan w:val="3"/>
            <w:vMerge w:val="restart"/>
            <w:shd w:val="clear" w:color="auto" w:fill="FFFFFF" w:themeFill="background1"/>
          </w:tcPr>
          <w:p w:rsidR="00AD4CBA" w:rsidRPr="00E41E13" w:rsidRDefault="00AD4CBA" w:rsidP="008B5C07">
            <w:pPr>
              <w:pStyle w:val="NoSpacing"/>
              <w:rPr>
                <w:rFonts w:asciiTheme="minorHAnsi" w:eastAsiaTheme="minorHAnsi" w:hAnsiTheme="minorHAnsi" w:cs="Gill Sans MT,Bold"/>
                <w:b/>
                <w:bCs/>
                <w:sz w:val="18"/>
                <w:szCs w:val="18"/>
                <w:lang w:val="en-GB"/>
              </w:rPr>
            </w:pPr>
            <w:r w:rsidRPr="00E41E13">
              <w:rPr>
                <w:b/>
                <w:sz w:val="18"/>
                <w:szCs w:val="18"/>
              </w:rPr>
              <w:t>BRITISH VALUES</w:t>
            </w:r>
            <w:r w:rsidRPr="00E41E13">
              <w:rPr>
                <w:sz w:val="18"/>
                <w:szCs w:val="18"/>
              </w:rPr>
              <w:t>: how well leadership and management ensure that the curriculum actively promotes the fundamental British values of democracy, the rule of law, individual liberty and mutual respect and tolerance of those with different faiths and belief</w:t>
            </w:r>
          </w:p>
        </w:tc>
      </w:tr>
      <w:tr w:rsidR="00AD4CBA" w:rsidRPr="00BF29DD" w:rsidTr="008B5C07">
        <w:trPr>
          <w:trHeight w:val="736"/>
        </w:trPr>
        <w:tc>
          <w:tcPr>
            <w:tcW w:w="2961" w:type="dxa"/>
            <w:gridSpan w:val="3"/>
            <w:shd w:val="clear" w:color="auto" w:fill="FFFFFF" w:themeFill="background1"/>
          </w:tcPr>
          <w:p w:rsidR="00AD4CBA" w:rsidRPr="00E41E13" w:rsidRDefault="00AD4CBA" w:rsidP="008B5C07">
            <w:pPr>
              <w:autoSpaceDE w:val="0"/>
              <w:autoSpaceDN w:val="0"/>
              <w:adjustRightInd w:val="0"/>
              <w:rPr>
                <w:rFonts w:asciiTheme="minorHAnsi" w:hAnsiTheme="minorHAnsi" w:cs="Arial"/>
                <w:b/>
                <w:bCs/>
                <w:color w:val="FF0000"/>
                <w:sz w:val="18"/>
                <w:szCs w:val="18"/>
              </w:rPr>
            </w:pPr>
            <w:r w:rsidRPr="00E41E13">
              <w:rPr>
                <w:rFonts w:asciiTheme="minorHAnsi" w:eastAsiaTheme="minorHAnsi" w:hAnsiTheme="minorHAnsi" w:cs="Gill Sans MT"/>
                <w:sz w:val="18"/>
                <w:szCs w:val="18"/>
                <w:lang w:val="en-GB"/>
              </w:rPr>
              <w:t>To raise standards in religious education (RE) by using high quality questioning that challenges children’s understanding at even greater depth through enquiry</w:t>
            </w:r>
          </w:p>
        </w:tc>
        <w:tc>
          <w:tcPr>
            <w:tcW w:w="3432" w:type="dxa"/>
            <w:gridSpan w:val="5"/>
            <w:shd w:val="clear" w:color="auto" w:fill="FFFFFF" w:themeFill="background1"/>
          </w:tcPr>
          <w:p w:rsidR="00AD4CBA" w:rsidRPr="00E41E13" w:rsidRDefault="00AD4CBA" w:rsidP="008B5C07">
            <w:pPr>
              <w:autoSpaceDE w:val="0"/>
              <w:autoSpaceDN w:val="0"/>
              <w:adjustRightInd w:val="0"/>
              <w:rPr>
                <w:rFonts w:asciiTheme="minorHAnsi" w:eastAsiaTheme="minorHAnsi" w:hAnsiTheme="minorHAnsi" w:cs="Gill Sans MT"/>
                <w:sz w:val="18"/>
                <w:szCs w:val="18"/>
                <w:lang w:val="en-GB"/>
              </w:rPr>
            </w:pPr>
            <w:r w:rsidRPr="00E41E13">
              <w:rPr>
                <w:rFonts w:asciiTheme="minorHAnsi" w:eastAsiaTheme="minorHAnsi" w:hAnsiTheme="minorHAnsi" w:cs="Gill Sans MT"/>
                <w:sz w:val="18"/>
                <w:szCs w:val="18"/>
                <w:lang w:val="en-GB"/>
              </w:rPr>
              <w:t>To develop the school’s understanding of spirituality further so that, through a shared language, opportunities to explore spirituality are integral across all areas of the curriculum.</w:t>
            </w:r>
          </w:p>
        </w:tc>
        <w:tc>
          <w:tcPr>
            <w:tcW w:w="3085" w:type="dxa"/>
            <w:gridSpan w:val="3"/>
            <w:shd w:val="clear" w:color="auto" w:fill="FFFFFF" w:themeFill="background1"/>
          </w:tcPr>
          <w:p w:rsidR="00AD4CBA" w:rsidRPr="00E41E13" w:rsidRDefault="00AD4CBA" w:rsidP="008B5C07">
            <w:pPr>
              <w:autoSpaceDE w:val="0"/>
              <w:autoSpaceDN w:val="0"/>
              <w:adjustRightInd w:val="0"/>
              <w:rPr>
                <w:rFonts w:asciiTheme="minorHAnsi" w:hAnsiTheme="minorHAnsi"/>
                <w:b/>
                <w:color w:val="FF0000"/>
                <w:sz w:val="18"/>
                <w:szCs w:val="18"/>
              </w:rPr>
            </w:pPr>
            <w:r w:rsidRPr="00E41E13">
              <w:rPr>
                <w:rFonts w:asciiTheme="minorHAnsi" w:eastAsiaTheme="minorHAnsi" w:hAnsiTheme="minorHAnsi" w:cs="Gill Sans MT"/>
                <w:sz w:val="18"/>
                <w:szCs w:val="18"/>
                <w:lang w:val="en-GB"/>
              </w:rPr>
              <w:t>To work with local church communities to develop closer links by exploring a shared approach to understanding spirituality and how it can be lived out</w:t>
            </w:r>
          </w:p>
        </w:tc>
        <w:tc>
          <w:tcPr>
            <w:tcW w:w="3317" w:type="dxa"/>
            <w:gridSpan w:val="5"/>
            <w:vMerge/>
            <w:shd w:val="clear" w:color="auto" w:fill="FFFFFF" w:themeFill="background1"/>
          </w:tcPr>
          <w:p w:rsidR="00AD4CBA" w:rsidRPr="00C34EAD" w:rsidRDefault="00AD4CBA" w:rsidP="008B5C07">
            <w:pPr>
              <w:autoSpaceDE w:val="0"/>
              <w:autoSpaceDN w:val="0"/>
              <w:adjustRightInd w:val="0"/>
              <w:jc w:val="center"/>
              <w:rPr>
                <w:rFonts w:asciiTheme="minorHAnsi" w:hAnsiTheme="minorHAnsi" w:cs="Arial"/>
                <w:b/>
                <w:bCs/>
                <w:color w:val="FF0000"/>
                <w:sz w:val="20"/>
                <w:szCs w:val="20"/>
              </w:rPr>
            </w:pPr>
          </w:p>
        </w:tc>
        <w:tc>
          <w:tcPr>
            <w:tcW w:w="3218" w:type="dxa"/>
            <w:gridSpan w:val="3"/>
            <w:vMerge/>
            <w:shd w:val="clear" w:color="auto" w:fill="FFFFFF" w:themeFill="background1"/>
          </w:tcPr>
          <w:p w:rsidR="00AD4CBA" w:rsidRPr="00C34EAD" w:rsidRDefault="00AD4CBA" w:rsidP="008B5C07">
            <w:pPr>
              <w:autoSpaceDE w:val="0"/>
              <w:autoSpaceDN w:val="0"/>
              <w:adjustRightInd w:val="0"/>
              <w:jc w:val="center"/>
              <w:rPr>
                <w:rFonts w:asciiTheme="minorHAnsi" w:hAnsiTheme="minorHAnsi" w:cs="Arial"/>
                <w:b/>
                <w:bCs/>
                <w:color w:val="FF0000"/>
                <w:sz w:val="20"/>
                <w:szCs w:val="20"/>
              </w:rPr>
            </w:pPr>
          </w:p>
        </w:tc>
      </w:tr>
      <w:tr w:rsidR="008B5C07" w:rsidRPr="00BF29DD" w:rsidTr="008B5C07">
        <w:tc>
          <w:tcPr>
            <w:tcW w:w="2668" w:type="dxa"/>
            <w:gridSpan w:val="2"/>
            <w:shd w:val="clear" w:color="auto" w:fill="92D050"/>
          </w:tcPr>
          <w:p w:rsidR="008B5C07" w:rsidRDefault="008B5C07" w:rsidP="008B5C07">
            <w:pPr>
              <w:jc w:val="center"/>
              <w:rPr>
                <w:rFonts w:ascii="Arial" w:hAnsi="Arial" w:cs="Arial"/>
                <w:b/>
                <w:bCs/>
                <w:sz w:val="16"/>
                <w:szCs w:val="16"/>
              </w:rPr>
            </w:pPr>
            <w:r>
              <w:rPr>
                <w:rFonts w:ascii="Arial" w:hAnsi="Arial" w:cs="Arial"/>
                <w:b/>
                <w:bCs/>
                <w:sz w:val="16"/>
                <w:szCs w:val="16"/>
              </w:rPr>
              <w:t>FULLY ACHIEVED</w:t>
            </w:r>
          </w:p>
        </w:tc>
        <w:tc>
          <w:tcPr>
            <w:tcW w:w="2669" w:type="dxa"/>
            <w:gridSpan w:val="4"/>
            <w:shd w:val="clear" w:color="auto" w:fill="CCFF99"/>
          </w:tcPr>
          <w:p w:rsidR="008B5C07" w:rsidRDefault="008B5C07" w:rsidP="008B5C07">
            <w:pPr>
              <w:jc w:val="center"/>
              <w:rPr>
                <w:rFonts w:ascii="Arial" w:hAnsi="Arial" w:cs="Arial"/>
                <w:b/>
                <w:bCs/>
                <w:sz w:val="16"/>
                <w:szCs w:val="16"/>
              </w:rPr>
            </w:pPr>
            <w:r>
              <w:rPr>
                <w:rFonts w:ascii="Arial" w:hAnsi="Arial" w:cs="Arial"/>
                <w:b/>
                <w:bCs/>
                <w:sz w:val="16"/>
                <w:szCs w:val="16"/>
              </w:rPr>
              <w:t>MOSTLY ACHIEVED</w:t>
            </w:r>
          </w:p>
        </w:tc>
        <w:tc>
          <w:tcPr>
            <w:tcW w:w="2669" w:type="dxa"/>
            <w:gridSpan w:val="4"/>
            <w:shd w:val="clear" w:color="auto" w:fill="FFC000"/>
          </w:tcPr>
          <w:p w:rsidR="008B5C07" w:rsidRDefault="008B5C07" w:rsidP="008B5C07">
            <w:pPr>
              <w:jc w:val="center"/>
              <w:rPr>
                <w:rFonts w:ascii="Arial" w:hAnsi="Arial" w:cs="Arial"/>
                <w:b/>
                <w:bCs/>
                <w:sz w:val="16"/>
                <w:szCs w:val="16"/>
              </w:rPr>
            </w:pPr>
            <w:r>
              <w:rPr>
                <w:rFonts w:ascii="Arial" w:hAnsi="Arial" w:cs="Arial"/>
                <w:b/>
                <w:bCs/>
                <w:sz w:val="16"/>
                <w:szCs w:val="16"/>
              </w:rPr>
              <w:t>PARTIALLY ACHIEVED</w:t>
            </w:r>
          </w:p>
        </w:tc>
        <w:tc>
          <w:tcPr>
            <w:tcW w:w="2669" w:type="dxa"/>
            <w:gridSpan w:val="3"/>
            <w:shd w:val="clear" w:color="auto" w:fill="FFFF00"/>
          </w:tcPr>
          <w:p w:rsidR="008B5C07" w:rsidRDefault="008B5C07" w:rsidP="008B5C07">
            <w:pPr>
              <w:jc w:val="center"/>
              <w:rPr>
                <w:rFonts w:ascii="Arial" w:hAnsi="Arial" w:cs="Arial"/>
                <w:b/>
                <w:bCs/>
                <w:sz w:val="16"/>
                <w:szCs w:val="16"/>
              </w:rPr>
            </w:pPr>
            <w:r>
              <w:rPr>
                <w:rFonts w:ascii="Arial" w:hAnsi="Arial" w:cs="Arial"/>
                <w:b/>
                <w:bCs/>
                <w:sz w:val="16"/>
                <w:szCs w:val="16"/>
              </w:rPr>
              <w:t>WORK IN PROGRESS</w:t>
            </w:r>
          </w:p>
        </w:tc>
        <w:tc>
          <w:tcPr>
            <w:tcW w:w="2669" w:type="dxa"/>
            <w:gridSpan w:val="4"/>
            <w:shd w:val="clear" w:color="auto" w:fill="CCFFFF"/>
          </w:tcPr>
          <w:p w:rsidR="008B5C07" w:rsidRDefault="008B5C07" w:rsidP="008B5C07">
            <w:pPr>
              <w:jc w:val="center"/>
              <w:rPr>
                <w:rFonts w:ascii="Arial" w:hAnsi="Arial" w:cs="Arial"/>
                <w:b/>
                <w:bCs/>
                <w:sz w:val="16"/>
                <w:szCs w:val="16"/>
              </w:rPr>
            </w:pPr>
            <w:r>
              <w:rPr>
                <w:rFonts w:ascii="Arial" w:hAnsi="Arial" w:cs="Arial"/>
                <w:b/>
                <w:bCs/>
                <w:sz w:val="16"/>
                <w:szCs w:val="16"/>
              </w:rPr>
              <w:t>WORK INITIATED</w:t>
            </w:r>
          </w:p>
        </w:tc>
        <w:tc>
          <w:tcPr>
            <w:tcW w:w="2669" w:type="dxa"/>
            <w:gridSpan w:val="2"/>
            <w:shd w:val="clear" w:color="auto" w:fill="FF0000"/>
          </w:tcPr>
          <w:p w:rsidR="008B5C07" w:rsidRDefault="008B5C07" w:rsidP="008B5C07">
            <w:pPr>
              <w:jc w:val="center"/>
              <w:rPr>
                <w:rFonts w:ascii="Arial" w:hAnsi="Arial" w:cs="Arial"/>
                <w:b/>
                <w:bCs/>
                <w:sz w:val="16"/>
                <w:szCs w:val="16"/>
              </w:rPr>
            </w:pPr>
            <w:r>
              <w:rPr>
                <w:rFonts w:ascii="Arial" w:hAnsi="Arial" w:cs="Arial"/>
                <w:b/>
                <w:bCs/>
                <w:sz w:val="16"/>
                <w:szCs w:val="16"/>
              </w:rPr>
              <w:t>NOT ACHIEVED</w:t>
            </w:r>
          </w:p>
        </w:tc>
      </w:tr>
      <w:tr w:rsidR="008B5C07" w:rsidRPr="00150077" w:rsidTr="00D850B1">
        <w:trPr>
          <w:trHeight w:val="163"/>
        </w:trPr>
        <w:tc>
          <w:tcPr>
            <w:tcW w:w="716" w:type="dxa"/>
            <w:shd w:val="clear" w:color="auto" w:fill="F2F2F2" w:themeFill="background1" w:themeFillShade="F2"/>
          </w:tcPr>
          <w:p w:rsidR="008B5C07" w:rsidRPr="005411DC" w:rsidRDefault="008B5C07" w:rsidP="008B5C07">
            <w:pPr>
              <w:jc w:val="center"/>
              <w:rPr>
                <w:rFonts w:ascii="Arial" w:hAnsi="Arial" w:cs="Arial"/>
                <w:b/>
                <w:bCs/>
                <w:sz w:val="20"/>
              </w:rPr>
            </w:pPr>
            <w:r>
              <w:rPr>
                <w:rFonts w:ascii="Arial" w:hAnsi="Arial" w:cs="Arial"/>
                <w:b/>
                <w:bCs/>
                <w:sz w:val="20"/>
              </w:rPr>
              <w:t>No.</w:t>
            </w:r>
          </w:p>
        </w:tc>
        <w:tc>
          <w:tcPr>
            <w:tcW w:w="2785" w:type="dxa"/>
            <w:gridSpan w:val="3"/>
            <w:shd w:val="clear" w:color="auto" w:fill="F2F2F2" w:themeFill="background1" w:themeFillShade="F2"/>
          </w:tcPr>
          <w:p w:rsidR="008B5C07" w:rsidRPr="0017229F" w:rsidRDefault="008B5C07" w:rsidP="008B5C07">
            <w:pPr>
              <w:jc w:val="center"/>
              <w:rPr>
                <w:rFonts w:ascii="Arial" w:hAnsi="Arial" w:cs="Arial"/>
                <w:b/>
                <w:bCs/>
                <w:sz w:val="20"/>
              </w:rPr>
            </w:pPr>
            <w:r w:rsidRPr="0017229F">
              <w:rPr>
                <w:rFonts w:ascii="Arial" w:hAnsi="Arial" w:cs="Arial"/>
                <w:b/>
                <w:bCs/>
                <w:sz w:val="20"/>
              </w:rPr>
              <w:t>SUCCESS CRITERIA</w:t>
            </w:r>
          </w:p>
        </w:tc>
        <w:tc>
          <w:tcPr>
            <w:tcW w:w="6530" w:type="dxa"/>
            <w:gridSpan w:val="8"/>
            <w:shd w:val="clear" w:color="auto" w:fill="F2F2F2" w:themeFill="background1" w:themeFillShade="F2"/>
          </w:tcPr>
          <w:p w:rsidR="008B5C07" w:rsidRPr="0017229F" w:rsidRDefault="008B5C07" w:rsidP="008B5C07">
            <w:pPr>
              <w:jc w:val="center"/>
              <w:rPr>
                <w:rFonts w:ascii="Arial" w:hAnsi="Arial" w:cs="Arial"/>
                <w:b/>
                <w:bCs/>
                <w:sz w:val="20"/>
              </w:rPr>
            </w:pPr>
            <w:r w:rsidRPr="0017229F">
              <w:rPr>
                <w:rFonts w:ascii="Arial" w:hAnsi="Arial" w:cs="Arial"/>
                <w:b/>
                <w:bCs/>
                <w:sz w:val="20"/>
              </w:rPr>
              <w:t>TASKS/ACTIONS (How/When/Who?)</w:t>
            </w:r>
          </w:p>
        </w:tc>
        <w:tc>
          <w:tcPr>
            <w:tcW w:w="1413" w:type="dxa"/>
            <w:gridSpan w:val="2"/>
            <w:shd w:val="clear" w:color="auto" w:fill="F2F2F2" w:themeFill="background1" w:themeFillShade="F2"/>
          </w:tcPr>
          <w:p w:rsidR="008B5C07" w:rsidRPr="0017229F" w:rsidRDefault="008B5C07" w:rsidP="008B5C07">
            <w:pPr>
              <w:jc w:val="center"/>
              <w:rPr>
                <w:rFonts w:ascii="Arial" w:hAnsi="Arial" w:cs="Arial"/>
                <w:b/>
                <w:bCs/>
                <w:sz w:val="20"/>
              </w:rPr>
            </w:pPr>
            <w:r w:rsidRPr="0017229F">
              <w:rPr>
                <w:rFonts w:ascii="Arial" w:hAnsi="Arial" w:cs="Arial"/>
                <w:b/>
                <w:bCs/>
                <w:sz w:val="20"/>
              </w:rPr>
              <w:t xml:space="preserve">BY WHOM </w:t>
            </w:r>
          </w:p>
        </w:tc>
        <w:tc>
          <w:tcPr>
            <w:tcW w:w="1280" w:type="dxa"/>
            <w:shd w:val="clear" w:color="auto" w:fill="F2F2F2" w:themeFill="background1" w:themeFillShade="F2"/>
          </w:tcPr>
          <w:p w:rsidR="008B5C07" w:rsidRPr="0017229F" w:rsidRDefault="008B5C07" w:rsidP="008B5C07">
            <w:pPr>
              <w:jc w:val="center"/>
              <w:rPr>
                <w:rFonts w:ascii="Arial" w:hAnsi="Arial" w:cs="Arial"/>
                <w:b/>
                <w:bCs/>
                <w:sz w:val="20"/>
              </w:rPr>
            </w:pPr>
            <w:r w:rsidRPr="0017229F">
              <w:rPr>
                <w:rFonts w:ascii="Arial" w:hAnsi="Arial" w:cs="Arial"/>
                <w:b/>
                <w:bCs/>
                <w:sz w:val="20"/>
              </w:rPr>
              <w:t>WHEN</w:t>
            </w:r>
          </w:p>
        </w:tc>
        <w:tc>
          <w:tcPr>
            <w:tcW w:w="1559" w:type="dxa"/>
            <w:gridSpan w:val="3"/>
            <w:shd w:val="clear" w:color="auto" w:fill="F2F2F2" w:themeFill="background1" w:themeFillShade="F2"/>
          </w:tcPr>
          <w:p w:rsidR="008B5C07" w:rsidRPr="0017229F" w:rsidRDefault="008B5C07" w:rsidP="008B5C07">
            <w:pPr>
              <w:jc w:val="center"/>
              <w:rPr>
                <w:rFonts w:ascii="Arial" w:hAnsi="Arial" w:cs="Arial"/>
                <w:b/>
                <w:bCs/>
                <w:sz w:val="20"/>
              </w:rPr>
            </w:pPr>
            <w:r w:rsidRPr="0017229F">
              <w:rPr>
                <w:rFonts w:ascii="Arial" w:hAnsi="Arial" w:cs="Arial"/>
                <w:b/>
                <w:bCs/>
                <w:sz w:val="20"/>
              </w:rPr>
              <w:t>RESOURCES</w:t>
            </w:r>
          </w:p>
        </w:tc>
        <w:tc>
          <w:tcPr>
            <w:tcW w:w="1730" w:type="dxa"/>
            <w:shd w:val="clear" w:color="auto" w:fill="F2F2F2" w:themeFill="background1" w:themeFillShade="F2"/>
          </w:tcPr>
          <w:p w:rsidR="008B5C07" w:rsidRPr="0017229F" w:rsidRDefault="008B5C07" w:rsidP="008B5C07">
            <w:pPr>
              <w:jc w:val="center"/>
              <w:rPr>
                <w:rFonts w:ascii="Arial" w:hAnsi="Arial" w:cs="Arial"/>
                <w:b/>
                <w:bCs/>
                <w:sz w:val="20"/>
              </w:rPr>
            </w:pPr>
            <w:r w:rsidRPr="0017229F">
              <w:rPr>
                <w:rFonts w:ascii="Arial" w:hAnsi="Arial" w:cs="Arial"/>
                <w:b/>
                <w:bCs/>
                <w:sz w:val="20"/>
              </w:rPr>
              <w:t>MONITORING</w:t>
            </w:r>
          </w:p>
        </w:tc>
      </w:tr>
      <w:tr w:rsidR="008B5C07" w:rsidRPr="00F7721A" w:rsidTr="00D850B1">
        <w:trPr>
          <w:trHeight w:val="64"/>
        </w:trPr>
        <w:tc>
          <w:tcPr>
            <w:tcW w:w="16013" w:type="dxa"/>
            <w:gridSpan w:val="19"/>
            <w:shd w:val="clear" w:color="auto" w:fill="F2F2F2" w:themeFill="background1" w:themeFillShade="F2"/>
          </w:tcPr>
          <w:p w:rsidR="008B5C07" w:rsidRPr="002B67EF" w:rsidRDefault="008B5C07" w:rsidP="008B5C07">
            <w:pPr>
              <w:rPr>
                <w:rFonts w:ascii="Comic Sans MS" w:hAnsi="Comic Sans MS" w:cs="Arial"/>
                <w:bCs/>
                <w:sz w:val="18"/>
                <w:szCs w:val="18"/>
              </w:rPr>
            </w:pPr>
            <w:r w:rsidRPr="002B67EF">
              <w:rPr>
                <w:rFonts w:asciiTheme="minorHAnsi" w:hAnsiTheme="minorHAnsi"/>
                <w:b/>
                <w:sz w:val="18"/>
                <w:szCs w:val="18"/>
              </w:rPr>
              <w:t>RE: Making A Difference? A review of Religious Education in Church of England Schools (September 2014)</w:t>
            </w:r>
          </w:p>
        </w:tc>
      </w:tr>
      <w:tr w:rsidR="00DB096F" w:rsidRPr="00F7721A" w:rsidTr="00D850B1">
        <w:trPr>
          <w:trHeight w:val="335"/>
        </w:trPr>
        <w:tc>
          <w:tcPr>
            <w:tcW w:w="716" w:type="dxa"/>
            <w:shd w:val="clear" w:color="auto" w:fill="auto"/>
          </w:tcPr>
          <w:p w:rsidR="00DB096F" w:rsidRPr="00E42A67" w:rsidRDefault="00DB096F" w:rsidP="00E42A67">
            <w:pPr>
              <w:jc w:val="center"/>
              <w:rPr>
                <w:rFonts w:asciiTheme="minorHAnsi" w:hAnsiTheme="minorHAnsi" w:cstheme="minorHAnsi"/>
                <w:bCs/>
                <w:sz w:val="22"/>
                <w:szCs w:val="22"/>
              </w:rPr>
            </w:pPr>
            <w:r w:rsidRPr="00E42A67">
              <w:rPr>
                <w:rFonts w:asciiTheme="minorHAnsi" w:hAnsiTheme="minorHAnsi" w:cstheme="minorHAnsi"/>
                <w:bCs/>
                <w:sz w:val="22"/>
                <w:szCs w:val="22"/>
              </w:rPr>
              <w:t>1.1</w:t>
            </w:r>
          </w:p>
        </w:tc>
        <w:tc>
          <w:tcPr>
            <w:tcW w:w="2785" w:type="dxa"/>
            <w:gridSpan w:val="3"/>
            <w:vMerge w:val="restart"/>
            <w:shd w:val="clear" w:color="auto" w:fill="auto"/>
          </w:tcPr>
          <w:p w:rsidR="00DB096F" w:rsidRPr="006E7954" w:rsidRDefault="00DB096F" w:rsidP="00DB096F">
            <w:pPr>
              <w:pStyle w:val="NoSpacing"/>
              <w:rPr>
                <w:bCs/>
                <w:color w:val="000000"/>
                <w:sz w:val="21"/>
                <w:szCs w:val="21"/>
              </w:rPr>
            </w:pPr>
            <w:r w:rsidRPr="006E7954">
              <w:rPr>
                <w:sz w:val="21"/>
                <w:szCs w:val="21"/>
              </w:rPr>
              <w:t>The RE syllabus &amp; curriculum supports a strong school ethos &amp; promotes high levels of consistency &amp; progression in teaching, learning &amp; achievement</w:t>
            </w:r>
            <w:r w:rsidRPr="006E7954">
              <w:rPr>
                <w:bCs/>
                <w:color w:val="000000"/>
                <w:sz w:val="21"/>
                <w:szCs w:val="21"/>
              </w:rPr>
              <w:t xml:space="preserve"> </w:t>
            </w:r>
          </w:p>
          <w:p w:rsidR="00DB096F" w:rsidRPr="00E42A67" w:rsidRDefault="00DB096F" w:rsidP="00DB096F">
            <w:pPr>
              <w:pStyle w:val="NoSpacing"/>
            </w:pPr>
            <w:r w:rsidRPr="006E7954">
              <w:rPr>
                <w:bCs/>
                <w:color w:val="000000"/>
                <w:sz w:val="21"/>
                <w:szCs w:val="21"/>
              </w:rPr>
              <w:t>Consistent good practice, in line with school policy, is in place across the school and staff are confident to deliver agreed procedures</w:t>
            </w:r>
          </w:p>
        </w:tc>
        <w:tc>
          <w:tcPr>
            <w:tcW w:w="1427" w:type="dxa"/>
            <w:vMerge w:val="restart"/>
            <w:shd w:val="clear" w:color="auto" w:fill="auto"/>
          </w:tcPr>
          <w:p w:rsidR="00DB096F" w:rsidRPr="00E42A67" w:rsidRDefault="00DB096F" w:rsidP="00DB096F">
            <w:pPr>
              <w:pStyle w:val="NoSpacing"/>
              <w:rPr>
                <w:bCs/>
                <w:color w:val="FF0000"/>
              </w:rPr>
            </w:pPr>
            <w:r w:rsidRPr="00E42A67">
              <w:rPr>
                <w:bCs/>
              </w:rPr>
              <w:t>To develop a whole-school approach to the teaching, recording, assessing &amp; celebrating of pupils’ RE learning by …..</w:t>
            </w:r>
          </w:p>
        </w:tc>
        <w:tc>
          <w:tcPr>
            <w:tcW w:w="5103" w:type="dxa"/>
            <w:gridSpan w:val="7"/>
            <w:shd w:val="clear" w:color="auto" w:fill="auto"/>
          </w:tcPr>
          <w:p w:rsidR="00DB096F" w:rsidRPr="006E7954" w:rsidRDefault="00DB096F" w:rsidP="00DB096F">
            <w:pPr>
              <w:pStyle w:val="NoSpacing"/>
              <w:rPr>
                <w:bCs/>
                <w:sz w:val="21"/>
                <w:szCs w:val="21"/>
              </w:rPr>
            </w:pPr>
            <w:r w:rsidRPr="006E7954">
              <w:rPr>
                <w:sz w:val="21"/>
                <w:szCs w:val="21"/>
              </w:rPr>
              <w:t>….monitoring, supporting &amp; reporting on the successful implementation of  the Understanding Christianity syllabus across the school</w:t>
            </w:r>
          </w:p>
        </w:tc>
        <w:tc>
          <w:tcPr>
            <w:tcW w:w="1413" w:type="dxa"/>
            <w:gridSpan w:val="2"/>
            <w:vMerge w:val="restart"/>
            <w:shd w:val="clear" w:color="auto" w:fill="auto"/>
          </w:tcPr>
          <w:p w:rsidR="00DB096F" w:rsidRPr="00E42A67" w:rsidRDefault="00DB096F" w:rsidP="00DB096F">
            <w:pPr>
              <w:pStyle w:val="NoSpacing"/>
              <w:jc w:val="center"/>
              <w:rPr>
                <w:bCs/>
              </w:rPr>
            </w:pPr>
          </w:p>
          <w:p w:rsidR="00DB096F" w:rsidRPr="00E42A67" w:rsidRDefault="00DB096F" w:rsidP="00DB096F">
            <w:pPr>
              <w:pStyle w:val="NoSpacing"/>
              <w:jc w:val="center"/>
              <w:rPr>
                <w:bCs/>
              </w:rPr>
            </w:pPr>
          </w:p>
          <w:p w:rsidR="00DB096F" w:rsidRPr="00E42A67" w:rsidRDefault="00DB096F" w:rsidP="00DB096F">
            <w:pPr>
              <w:pStyle w:val="NoSpacing"/>
              <w:jc w:val="center"/>
              <w:rPr>
                <w:bCs/>
              </w:rPr>
            </w:pPr>
            <w:r w:rsidRPr="00E42A67">
              <w:rPr>
                <w:bCs/>
              </w:rPr>
              <w:t>DC</w:t>
            </w:r>
          </w:p>
          <w:p w:rsidR="00DB096F" w:rsidRPr="00E42A67" w:rsidRDefault="00DB096F" w:rsidP="00DB096F">
            <w:pPr>
              <w:pStyle w:val="NoSpacing"/>
              <w:jc w:val="center"/>
              <w:rPr>
                <w:bCs/>
              </w:rPr>
            </w:pPr>
            <w:r w:rsidRPr="00E42A67">
              <w:rPr>
                <w:bCs/>
              </w:rPr>
              <w:t>(support from ST &amp; JS)</w:t>
            </w:r>
          </w:p>
        </w:tc>
        <w:tc>
          <w:tcPr>
            <w:tcW w:w="1280" w:type="dxa"/>
            <w:shd w:val="clear" w:color="auto" w:fill="auto"/>
          </w:tcPr>
          <w:p w:rsidR="00DB096F" w:rsidRPr="00E42A67" w:rsidRDefault="00DB096F" w:rsidP="00DB096F">
            <w:pPr>
              <w:pStyle w:val="NoSpacing"/>
              <w:jc w:val="center"/>
              <w:rPr>
                <w:bCs/>
              </w:rPr>
            </w:pPr>
          </w:p>
          <w:p w:rsidR="00DB096F" w:rsidRPr="00E42A67" w:rsidRDefault="00DB096F" w:rsidP="00DB096F">
            <w:pPr>
              <w:pStyle w:val="NoSpacing"/>
              <w:jc w:val="center"/>
              <w:rPr>
                <w:bCs/>
              </w:rPr>
            </w:pPr>
            <w:r w:rsidRPr="00E42A67">
              <w:rPr>
                <w:bCs/>
              </w:rPr>
              <w:t>Termly</w:t>
            </w:r>
          </w:p>
        </w:tc>
        <w:tc>
          <w:tcPr>
            <w:tcW w:w="1559" w:type="dxa"/>
            <w:gridSpan w:val="3"/>
            <w:vMerge w:val="restart"/>
            <w:shd w:val="clear" w:color="auto" w:fill="auto"/>
          </w:tcPr>
          <w:p w:rsidR="00DB096F" w:rsidRPr="00E42A67" w:rsidRDefault="00DB096F" w:rsidP="00DB096F">
            <w:pPr>
              <w:pStyle w:val="NoSpacing"/>
              <w:jc w:val="center"/>
              <w:rPr>
                <w:bCs/>
              </w:rPr>
            </w:pPr>
          </w:p>
          <w:p w:rsidR="00DB096F" w:rsidRPr="00E42A67" w:rsidRDefault="00DB096F" w:rsidP="00DB096F">
            <w:pPr>
              <w:pStyle w:val="NoSpacing"/>
              <w:jc w:val="center"/>
              <w:rPr>
                <w:bCs/>
              </w:rPr>
            </w:pPr>
          </w:p>
          <w:p w:rsidR="00DB096F" w:rsidRPr="00E42A67" w:rsidRDefault="00DB096F" w:rsidP="00DB096F">
            <w:pPr>
              <w:pStyle w:val="NoSpacing"/>
              <w:jc w:val="center"/>
              <w:rPr>
                <w:bCs/>
              </w:rPr>
            </w:pPr>
          </w:p>
          <w:p w:rsidR="00DB096F" w:rsidRPr="00E42A67" w:rsidRDefault="00DB096F" w:rsidP="00DB096F">
            <w:pPr>
              <w:pStyle w:val="NoSpacing"/>
              <w:jc w:val="center"/>
              <w:rPr>
                <w:bCs/>
              </w:rPr>
            </w:pPr>
            <w:r w:rsidRPr="00E42A67">
              <w:rPr>
                <w:bCs/>
              </w:rPr>
              <w:t>Leadership time</w:t>
            </w:r>
          </w:p>
          <w:p w:rsidR="00DB096F" w:rsidRPr="00E42A67" w:rsidRDefault="00DB096F" w:rsidP="00DB096F">
            <w:pPr>
              <w:pStyle w:val="NoSpacing"/>
              <w:jc w:val="center"/>
              <w:rPr>
                <w:bCs/>
              </w:rPr>
            </w:pPr>
            <w:r w:rsidRPr="00E42A67">
              <w:rPr>
                <w:bCs/>
              </w:rPr>
              <w:t>Staff meeting time</w:t>
            </w:r>
          </w:p>
        </w:tc>
        <w:tc>
          <w:tcPr>
            <w:tcW w:w="1730" w:type="dxa"/>
            <w:vMerge w:val="restart"/>
            <w:shd w:val="clear" w:color="auto" w:fill="auto"/>
          </w:tcPr>
          <w:p w:rsidR="00DB096F" w:rsidRPr="00E42A67" w:rsidRDefault="00DB096F" w:rsidP="00DB096F">
            <w:pPr>
              <w:pStyle w:val="NoSpacing"/>
              <w:jc w:val="center"/>
              <w:rPr>
                <w:bCs/>
                <w:color w:val="000000"/>
              </w:rPr>
            </w:pPr>
          </w:p>
          <w:p w:rsidR="00DB096F" w:rsidRPr="00E42A67" w:rsidRDefault="00DB096F" w:rsidP="00DB096F">
            <w:pPr>
              <w:pStyle w:val="NoSpacing"/>
              <w:jc w:val="center"/>
              <w:rPr>
                <w:bCs/>
                <w:color w:val="000000"/>
              </w:rPr>
            </w:pPr>
          </w:p>
          <w:p w:rsidR="00E42A67" w:rsidRDefault="00E42A67" w:rsidP="00DB096F">
            <w:pPr>
              <w:pStyle w:val="NoSpacing"/>
              <w:jc w:val="center"/>
              <w:rPr>
                <w:bCs/>
                <w:color w:val="000000"/>
              </w:rPr>
            </w:pPr>
          </w:p>
          <w:p w:rsidR="00E42A67" w:rsidRDefault="00E42A67" w:rsidP="00DB096F">
            <w:pPr>
              <w:pStyle w:val="NoSpacing"/>
              <w:jc w:val="center"/>
              <w:rPr>
                <w:bCs/>
                <w:color w:val="000000"/>
              </w:rPr>
            </w:pPr>
          </w:p>
          <w:p w:rsidR="00DB096F" w:rsidRPr="00E42A67" w:rsidRDefault="00DB096F" w:rsidP="00DB096F">
            <w:pPr>
              <w:pStyle w:val="NoSpacing"/>
              <w:jc w:val="center"/>
              <w:rPr>
                <w:bCs/>
                <w:color w:val="000000"/>
              </w:rPr>
            </w:pPr>
            <w:r w:rsidRPr="00E42A67">
              <w:rPr>
                <w:bCs/>
                <w:color w:val="000000"/>
              </w:rPr>
              <w:t>SLT</w:t>
            </w:r>
          </w:p>
        </w:tc>
      </w:tr>
      <w:tr w:rsidR="00DB096F" w:rsidRPr="00F7721A" w:rsidTr="00D850B1">
        <w:trPr>
          <w:trHeight w:val="545"/>
        </w:trPr>
        <w:tc>
          <w:tcPr>
            <w:tcW w:w="716" w:type="dxa"/>
            <w:shd w:val="clear" w:color="auto" w:fill="auto"/>
          </w:tcPr>
          <w:p w:rsidR="00DB096F" w:rsidRPr="00E42A67" w:rsidRDefault="00DB096F" w:rsidP="00E42A67">
            <w:pPr>
              <w:jc w:val="center"/>
              <w:rPr>
                <w:rFonts w:asciiTheme="minorHAnsi" w:hAnsiTheme="minorHAnsi" w:cstheme="minorHAnsi"/>
                <w:bCs/>
                <w:sz w:val="22"/>
                <w:szCs w:val="22"/>
              </w:rPr>
            </w:pPr>
            <w:r w:rsidRPr="00E42A67">
              <w:rPr>
                <w:rFonts w:asciiTheme="minorHAnsi" w:hAnsiTheme="minorHAnsi" w:cstheme="minorHAnsi"/>
                <w:bCs/>
                <w:sz w:val="22"/>
                <w:szCs w:val="22"/>
              </w:rPr>
              <w:t>1.2</w:t>
            </w:r>
          </w:p>
        </w:tc>
        <w:tc>
          <w:tcPr>
            <w:tcW w:w="2785" w:type="dxa"/>
            <w:gridSpan w:val="3"/>
            <w:vMerge/>
            <w:shd w:val="clear" w:color="auto" w:fill="auto"/>
          </w:tcPr>
          <w:p w:rsidR="00DB096F" w:rsidRPr="00E42A67" w:rsidRDefault="00DB096F" w:rsidP="00DB096F">
            <w:pPr>
              <w:pStyle w:val="NoSpacing"/>
            </w:pPr>
          </w:p>
        </w:tc>
        <w:tc>
          <w:tcPr>
            <w:tcW w:w="1427" w:type="dxa"/>
            <w:vMerge/>
            <w:shd w:val="clear" w:color="auto" w:fill="auto"/>
          </w:tcPr>
          <w:p w:rsidR="00DB096F" w:rsidRPr="00E42A67" w:rsidRDefault="00DB096F" w:rsidP="00DB096F">
            <w:pPr>
              <w:pStyle w:val="NoSpacing"/>
              <w:rPr>
                <w:bCs/>
              </w:rPr>
            </w:pPr>
          </w:p>
        </w:tc>
        <w:tc>
          <w:tcPr>
            <w:tcW w:w="5103" w:type="dxa"/>
            <w:gridSpan w:val="7"/>
            <w:shd w:val="clear" w:color="auto" w:fill="auto"/>
          </w:tcPr>
          <w:p w:rsidR="00DB096F" w:rsidRPr="006E7954" w:rsidRDefault="00DB096F" w:rsidP="00DB096F">
            <w:pPr>
              <w:pStyle w:val="NoSpacing"/>
              <w:rPr>
                <w:sz w:val="21"/>
                <w:szCs w:val="21"/>
              </w:rPr>
            </w:pPr>
            <w:r w:rsidRPr="006E7954">
              <w:rPr>
                <w:sz w:val="21"/>
                <w:szCs w:val="21"/>
              </w:rPr>
              <w:t>….. by incorporating</w:t>
            </w:r>
            <w:r w:rsidR="006E7954" w:rsidRPr="006E7954">
              <w:rPr>
                <w:sz w:val="21"/>
                <w:szCs w:val="21"/>
              </w:rPr>
              <w:t xml:space="preserve"> &amp;</w:t>
            </w:r>
            <w:r w:rsidRPr="006E7954">
              <w:rPr>
                <w:sz w:val="21"/>
                <w:szCs w:val="21"/>
              </w:rPr>
              <w:t xml:space="preserve"> developing the use of the diocesan le</w:t>
            </w:r>
            <w:r w:rsidR="006E7954" w:rsidRPr="006E7954">
              <w:rPr>
                <w:sz w:val="21"/>
                <w:szCs w:val="21"/>
              </w:rPr>
              <w:t xml:space="preserve">ctionary within our RE LTPs &amp; </w:t>
            </w:r>
            <w:r w:rsidRPr="006E7954">
              <w:rPr>
                <w:sz w:val="21"/>
                <w:szCs w:val="21"/>
              </w:rPr>
              <w:t>school worship</w:t>
            </w:r>
          </w:p>
        </w:tc>
        <w:tc>
          <w:tcPr>
            <w:tcW w:w="1413" w:type="dxa"/>
            <w:gridSpan w:val="2"/>
            <w:vMerge/>
            <w:shd w:val="clear" w:color="auto" w:fill="auto"/>
          </w:tcPr>
          <w:p w:rsidR="00DB096F" w:rsidRPr="00E42A67" w:rsidRDefault="00DB096F" w:rsidP="00DB096F">
            <w:pPr>
              <w:pStyle w:val="NoSpacing"/>
              <w:rPr>
                <w:bCs/>
              </w:rPr>
            </w:pPr>
          </w:p>
        </w:tc>
        <w:tc>
          <w:tcPr>
            <w:tcW w:w="1280" w:type="dxa"/>
            <w:shd w:val="clear" w:color="auto" w:fill="auto"/>
          </w:tcPr>
          <w:p w:rsidR="00DB096F" w:rsidRPr="00E42A67" w:rsidRDefault="00DB096F" w:rsidP="00DB096F">
            <w:pPr>
              <w:pStyle w:val="NoSpacing"/>
              <w:jc w:val="center"/>
              <w:rPr>
                <w:bCs/>
              </w:rPr>
            </w:pPr>
            <w:r w:rsidRPr="00E42A67">
              <w:rPr>
                <w:bCs/>
              </w:rPr>
              <w:t>Autumn 2 onwards</w:t>
            </w:r>
          </w:p>
        </w:tc>
        <w:tc>
          <w:tcPr>
            <w:tcW w:w="1559" w:type="dxa"/>
            <w:gridSpan w:val="3"/>
            <w:vMerge/>
            <w:shd w:val="clear" w:color="auto" w:fill="auto"/>
          </w:tcPr>
          <w:p w:rsidR="00DB096F" w:rsidRPr="00E42A67" w:rsidRDefault="00DB096F" w:rsidP="00DB096F">
            <w:pPr>
              <w:pStyle w:val="NoSpacing"/>
              <w:rPr>
                <w:bCs/>
              </w:rPr>
            </w:pPr>
          </w:p>
        </w:tc>
        <w:tc>
          <w:tcPr>
            <w:tcW w:w="1730" w:type="dxa"/>
            <w:vMerge/>
            <w:shd w:val="clear" w:color="auto" w:fill="auto"/>
          </w:tcPr>
          <w:p w:rsidR="00DB096F" w:rsidRPr="00E42A67" w:rsidRDefault="00DB096F" w:rsidP="00DB096F">
            <w:pPr>
              <w:pStyle w:val="NoSpacing"/>
              <w:rPr>
                <w:bCs/>
                <w:color w:val="000000"/>
              </w:rPr>
            </w:pPr>
          </w:p>
        </w:tc>
      </w:tr>
      <w:tr w:rsidR="00DB096F" w:rsidRPr="00F7721A" w:rsidTr="00D850B1">
        <w:trPr>
          <w:trHeight w:val="545"/>
        </w:trPr>
        <w:tc>
          <w:tcPr>
            <w:tcW w:w="716" w:type="dxa"/>
            <w:shd w:val="clear" w:color="auto" w:fill="auto"/>
          </w:tcPr>
          <w:p w:rsidR="00DB096F" w:rsidRPr="00E42A67" w:rsidRDefault="00DB096F" w:rsidP="00E42A67">
            <w:pPr>
              <w:jc w:val="center"/>
              <w:rPr>
                <w:rFonts w:asciiTheme="minorHAnsi" w:hAnsiTheme="minorHAnsi" w:cstheme="minorHAnsi"/>
                <w:bCs/>
                <w:sz w:val="22"/>
                <w:szCs w:val="22"/>
              </w:rPr>
            </w:pPr>
            <w:r w:rsidRPr="00E42A67">
              <w:rPr>
                <w:rFonts w:asciiTheme="minorHAnsi" w:hAnsiTheme="minorHAnsi" w:cstheme="minorHAnsi"/>
                <w:bCs/>
                <w:sz w:val="22"/>
                <w:szCs w:val="22"/>
              </w:rPr>
              <w:t>1.3</w:t>
            </w:r>
          </w:p>
        </w:tc>
        <w:tc>
          <w:tcPr>
            <w:tcW w:w="2785" w:type="dxa"/>
            <w:gridSpan w:val="3"/>
            <w:vMerge/>
            <w:shd w:val="clear" w:color="auto" w:fill="auto"/>
          </w:tcPr>
          <w:p w:rsidR="00DB096F" w:rsidRPr="00E42A67" w:rsidRDefault="00DB096F" w:rsidP="00DB096F">
            <w:pPr>
              <w:pStyle w:val="NoSpacing"/>
            </w:pPr>
          </w:p>
        </w:tc>
        <w:tc>
          <w:tcPr>
            <w:tcW w:w="1427" w:type="dxa"/>
            <w:vMerge/>
            <w:shd w:val="clear" w:color="auto" w:fill="auto"/>
          </w:tcPr>
          <w:p w:rsidR="00DB096F" w:rsidRPr="00E42A67" w:rsidRDefault="00DB096F" w:rsidP="00DB096F">
            <w:pPr>
              <w:pStyle w:val="NoSpacing"/>
              <w:rPr>
                <w:bCs/>
              </w:rPr>
            </w:pPr>
          </w:p>
        </w:tc>
        <w:tc>
          <w:tcPr>
            <w:tcW w:w="5103" w:type="dxa"/>
            <w:gridSpan w:val="7"/>
            <w:shd w:val="clear" w:color="auto" w:fill="auto"/>
          </w:tcPr>
          <w:p w:rsidR="00DB096F" w:rsidRPr="006E7954" w:rsidRDefault="00DB096F" w:rsidP="00DB096F">
            <w:pPr>
              <w:pStyle w:val="NoSpacing"/>
              <w:rPr>
                <w:sz w:val="21"/>
                <w:szCs w:val="21"/>
              </w:rPr>
            </w:pPr>
            <w:r w:rsidRPr="006E7954">
              <w:rPr>
                <w:bCs/>
                <w:sz w:val="21"/>
                <w:szCs w:val="21"/>
              </w:rPr>
              <w:t>….drafting new cohort RE maps (LTPs) outlining coverage &amp; learning opportunities and making links with worship opportunities, spiritual development and other faiths</w:t>
            </w:r>
          </w:p>
        </w:tc>
        <w:tc>
          <w:tcPr>
            <w:tcW w:w="1413" w:type="dxa"/>
            <w:gridSpan w:val="2"/>
            <w:vMerge/>
            <w:shd w:val="clear" w:color="auto" w:fill="auto"/>
          </w:tcPr>
          <w:p w:rsidR="00DB096F" w:rsidRPr="00E42A67" w:rsidRDefault="00DB096F" w:rsidP="00DB096F">
            <w:pPr>
              <w:pStyle w:val="NoSpacing"/>
              <w:rPr>
                <w:bCs/>
              </w:rPr>
            </w:pPr>
          </w:p>
        </w:tc>
        <w:tc>
          <w:tcPr>
            <w:tcW w:w="1280" w:type="dxa"/>
            <w:shd w:val="clear" w:color="auto" w:fill="auto"/>
          </w:tcPr>
          <w:p w:rsidR="00DB096F" w:rsidRPr="00E42A67" w:rsidRDefault="00DB096F" w:rsidP="00DB096F">
            <w:pPr>
              <w:pStyle w:val="NoSpacing"/>
              <w:jc w:val="center"/>
              <w:rPr>
                <w:bCs/>
              </w:rPr>
            </w:pPr>
            <w:r w:rsidRPr="00E42A67">
              <w:rPr>
                <w:bCs/>
              </w:rPr>
              <w:t>Spring 1, 2018</w:t>
            </w:r>
          </w:p>
        </w:tc>
        <w:tc>
          <w:tcPr>
            <w:tcW w:w="1559" w:type="dxa"/>
            <w:gridSpan w:val="3"/>
            <w:vMerge/>
            <w:shd w:val="clear" w:color="auto" w:fill="auto"/>
          </w:tcPr>
          <w:p w:rsidR="00DB096F" w:rsidRPr="00E42A67" w:rsidRDefault="00DB096F" w:rsidP="00DB096F">
            <w:pPr>
              <w:pStyle w:val="NoSpacing"/>
              <w:rPr>
                <w:bCs/>
              </w:rPr>
            </w:pPr>
          </w:p>
        </w:tc>
        <w:tc>
          <w:tcPr>
            <w:tcW w:w="1730" w:type="dxa"/>
            <w:vMerge/>
            <w:shd w:val="clear" w:color="auto" w:fill="auto"/>
          </w:tcPr>
          <w:p w:rsidR="00DB096F" w:rsidRPr="00E42A67" w:rsidRDefault="00DB096F" w:rsidP="00DB096F">
            <w:pPr>
              <w:pStyle w:val="NoSpacing"/>
              <w:rPr>
                <w:bCs/>
                <w:color w:val="000000"/>
              </w:rPr>
            </w:pPr>
          </w:p>
        </w:tc>
      </w:tr>
      <w:tr w:rsidR="00DB096F" w:rsidRPr="00F7721A" w:rsidTr="00D850B1">
        <w:trPr>
          <w:trHeight w:val="545"/>
        </w:trPr>
        <w:tc>
          <w:tcPr>
            <w:tcW w:w="716" w:type="dxa"/>
            <w:shd w:val="clear" w:color="auto" w:fill="auto"/>
          </w:tcPr>
          <w:p w:rsidR="00DB096F" w:rsidRPr="00E42A67" w:rsidRDefault="00E42A67" w:rsidP="00E42A67">
            <w:pPr>
              <w:jc w:val="center"/>
              <w:rPr>
                <w:rFonts w:asciiTheme="minorHAnsi" w:hAnsiTheme="minorHAnsi" w:cstheme="minorHAnsi"/>
                <w:bCs/>
                <w:sz w:val="22"/>
                <w:szCs w:val="22"/>
              </w:rPr>
            </w:pPr>
            <w:r w:rsidRPr="00E42A67">
              <w:rPr>
                <w:rFonts w:asciiTheme="minorHAnsi" w:hAnsiTheme="minorHAnsi" w:cstheme="minorHAnsi"/>
                <w:bCs/>
                <w:sz w:val="22"/>
                <w:szCs w:val="22"/>
              </w:rPr>
              <w:t>1.4</w:t>
            </w:r>
          </w:p>
        </w:tc>
        <w:tc>
          <w:tcPr>
            <w:tcW w:w="2785" w:type="dxa"/>
            <w:gridSpan w:val="3"/>
            <w:vMerge/>
            <w:shd w:val="clear" w:color="auto" w:fill="auto"/>
          </w:tcPr>
          <w:p w:rsidR="00DB096F" w:rsidRPr="00E42A67" w:rsidRDefault="00DB096F" w:rsidP="00DB096F">
            <w:pPr>
              <w:pStyle w:val="NoSpacing"/>
            </w:pPr>
          </w:p>
        </w:tc>
        <w:tc>
          <w:tcPr>
            <w:tcW w:w="1427" w:type="dxa"/>
            <w:vMerge/>
            <w:shd w:val="clear" w:color="auto" w:fill="auto"/>
          </w:tcPr>
          <w:p w:rsidR="00DB096F" w:rsidRPr="00E42A67" w:rsidRDefault="00DB096F" w:rsidP="00DB096F">
            <w:pPr>
              <w:pStyle w:val="NoSpacing"/>
              <w:rPr>
                <w:bCs/>
              </w:rPr>
            </w:pPr>
          </w:p>
        </w:tc>
        <w:tc>
          <w:tcPr>
            <w:tcW w:w="5103" w:type="dxa"/>
            <w:gridSpan w:val="7"/>
            <w:shd w:val="clear" w:color="auto" w:fill="auto"/>
          </w:tcPr>
          <w:p w:rsidR="00DB096F" w:rsidRPr="006E7954" w:rsidRDefault="00DB096F" w:rsidP="00DB096F">
            <w:pPr>
              <w:pStyle w:val="NoSpacing"/>
              <w:rPr>
                <w:sz w:val="21"/>
                <w:szCs w:val="21"/>
              </w:rPr>
            </w:pPr>
            <w:r w:rsidRPr="006E7954">
              <w:rPr>
                <w:sz w:val="21"/>
                <w:szCs w:val="21"/>
              </w:rPr>
              <w:t>…. d</w:t>
            </w:r>
            <w:r w:rsidRPr="006E7954">
              <w:rPr>
                <w:bCs/>
                <w:sz w:val="21"/>
                <w:szCs w:val="21"/>
              </w:rPr>
              <w:t>eveloping a new RE policy outlining our whole-school approach to the planning, teaching &amp; assessment of RE</w:t>
            </w:r>
          </w:p>
        </w:tc>
        <w:tc>
          <w:tcPr>
            <w:tcW w:w="1413" w:type="dxa"/>
            <w:gridSpan w:val="2"/>
            <w:vMerge/>
            <w:shd w:val="clear" w:color="auto" w:fill="auto"/>
          </w:tcPr>
          <w:p w:rsidR="00DB096F" w:rsidRPr="00E42A67" w:rsidRDefault="00DB096F" w:rsidP="00DB096F">
            <w:pPr>
              <w:pStyle w:val="NoSpacing"/>
              <w:rPr>
                <w:bCs/>
              </w:rPr>
            </w:pPr>
          </w:p>
        </w:tc>
        <w:tc>
          <w:tcPr>
            <w:tcW w:w="1280" w:type="dxa"/>
            <w:shd w:val="clear" w:color="auto" w:fill="auto"/>
          </w:tcPr>
          <w:p w:rsidR="00DB096F" w:rsidRPr="00E42A67" w:rsidRDefault="00DB096F" w:rsidP="00DB096F">
            <w:pPr>
              <w:pStyle w:val="NoSpacing"/>
              <w:jc w:val="center"/>
              <w:rPr>
                <w:bCs/>
              </w:rPr>
            </w:pPr>
            <w:r w:rsidRPr="00E42A67">
              <w:rPr>
                <w:bCs/>
              </w:rPr>
              <w:t>Summer 1, 2018</w:t>
            </w:r>
          </w:p>
        </w:tc>
        <w:tc>
          <w:tcPr>
            <w:tcW w:w="1559" w:type="dxa"/>
            <w:gridSpan w:val="3"/>
            <w:vMerge/>
            <w:shd w:val="clear" w:color="auto" w:fill="auto"/>
          </w:tcPr>
          <w:p w:rsidR="00DB096F" w:rsidRPr="00E42A67" w:rsidRDefault="00DB096F" w:rsidP="00DB096F">
            <w:pPr>
              <w:pStyle w:val="NoSpacing"/>
              <w:rPr>
                <w:bCs/>
              </w:rPr>
            </w:pPr>
          </w:p>
        </w:tc>
        <w:tc>
          <w:tcPr>
            <w:tcW w:w="1730" w:type="dxa"/>
            <w:vMerge/>
            <w:shd w:val="clear" w:color="auto" w:fill="auto"/>
          </w:tcPr>
          <w:p w:rsidR="00DB096F" w:rsidRPr="00E42A67" w:rsidRDefault="00DB096F" w:rsidP="00DB096F">
            <w:pPr>
              <w:pStyle w:val="NoSpacing"/>
              <w:rPr>
                <w:bCs/>
                <w:color w:val="000000"/>
              </w:rPr>
            </w:pPr>
          </w:p>
        </w:tc>
      </w:tr>
      <w:tr w:rsidR="006E7954" w:rsidRPr="00F7721A" w:rsidTr="00D850B1">
        <w:trPr>
          <w:trHeight w:val="545"/>
        </w:trPr>
        <w:tc>
          <w:tcPr>
            <w:tcW w:w="716" w:type="dxa"/>
            <w:shd w:val="clear" w:color="auto" w:fill="auto"/>
          </w:tcPr>
          <w:p w:rsidR="006E7954" w:rsidRPr="00E42A67" w:rsidRDefault="006E7954" w:rsidP="00E42A67">
            <w:pPr>
              <w:pStyle w:val="NoSpacing"/>
              <w:jc w:val="center"/>
              <w:rPr>
                <w:rFonts w:asciiTheme="minorHAnsi" w:hAnsiTheme="minorHAnsi" w:cstheme="minorHAnsi"/>
              </w:rPr>
            </w:pPr>
            <w:r w:rsidRPr="00E42A67">
              <w:rPr>
                <w:rFonts w:asciiTheme="minorHAnsi" w:hAnsiTheme="minorHAnsi" w:cstheme="minorHAnsi"/>
              </w:rPr>
              <w:t>1.5</w:t>
            </w:r>
          </w:p>
        </w:tc>
        <w:tc>
          <w:tcPr>
            <w:tcW w:w="2785" w:type="dxa"/>
            <w:gridSpan w:val="3"/>
          </w:tcPr>
          <w:p w:rsidR="006E7954" w:rsidRPr="006E7954" w:rsidRDefault="006E7954" w:rsidP="00E42A67">
            <w:pPr>
              <w:pStyle w:val="NoSpacing"/>
              <w:rPr>
                <w:color w:val="FF0000"/>
              </w:rPr>
            </w:pPr>
            <w:r w:rsidRPr="006E7954">
              <w:rPr>
                <w:color w:val="FF0000"/>
              </w:rPr>
              <w:t>?????</w:t>
            </w:r>
          </w:p>
        </w:tc>
        <w:tc>
          <w:tcPr>
            <w:tcW w:w="6530" w:type="dxa"/>
            <w:gridSpan w:val="8"/>
            <w:shd w:val="clear" w:color="auto" w:fill="auto"/>
          </w:tcPr>
          <w:p w:rsidR="006E7954" w:rsidRPr="00E42A67" w:rsidRDefault="006E7954" w:rsidP="00E42A67">
            <w:pPr>
              <w:pStyle w:val="NoSpacing"/>
            </w:pPr>
            <w:r w:rsidRPr="00E42A67">
              <w:t>To survey pupils, pupils &amp; staff as to what it means to them to be part of a Church school and to report back to the Governing Board on the findings of these surveys</w:t>
            </w:r>
          </w:p>
        </w:tc>
        <w:tc>
          <w:tcPr>
            <w:tcW w:w="1413" w:type="dxa"/>
            <w:gridSpan w:val="2"/>
            <w:vMerge w:val="restart"/>
            <w:shd w:val="clear" w:color="auto" w:fill="auto"/>
          </w:tcPr>
          <w:p w:rsidR="006E7954" w:rsidRDefault="006E7954" w:rsidP="006E7954">
            <w:pPr>
              <w:pStyle w:val="NoSpacing"/>
              <w:jc w:val="center"/>
            </w:pPr>
          </w:p>
          <w:p w:rsidR="006E7954" w:rsidRPr="00E42A67" w:rsidRDefault="006E7954" w:rsidP="006E7954">
            <w:pPr>
              <w:pStyle w:val="NoSpacing"/>
              <w:jc w:val="center"/>
            </w:pPr>
            <w:r>
              <w:t>DC &amp; AB</w:t>
            </w:r>
          </w:p>
        </w:tc>
        <w:tc>
          <w:tcPr>
            <w:tcW w:w="1280" w:type="dxa"/>
            <w:shd w:val="clear" w:color="auto" w:fill="auto"/>
          </w:tcPr>
          <w:p w:rsidR="006E7954" w:rsidRPr="00E42A67" w:rsidRDefault="006E7954" w:rsidP="006E7954">
            <w:pPr>
              <w:pStyle w:val="NoSpacing"/>
              <w:jc w:val="center"/>
            </w:pPr>
            <w:r>
              <w:t>Spring 1, 2018</w:t>
            </w:r>
          </w:p>
        </w:tc>
        <w:tc>
          <w:tcPr>
            <w:tcW w:w="1559" w:type="dxa"/>
            <w:gridSpan w:val="3"/>
            <w:shd w:val="clear" w:color="auto" w:fill="auto"/>
          </w:tcPr>
          <w:p w:rsidR="006E7954" w:rsidRPr="00E42A67" w:rsidRDefault="006E7954" w:rsidP="006E7954">
            <w:pPr>
              <w:pStyle w:val="NoSpacing"/>
              <w:jc w:val="center"/>
            </w:pPr>
            <w:r>
              <w:t>Survey Monkey</w:t>
            </w:r>
          </w:p>
        </w:tc>
        <w:tc>
          <w:tcPr>
            <w:tcW w:w="1730" w:type="dxa"/>
            <w:vMerge w:val="restart"/>
            <w:shd w:val="clear" w:color="auto" w:fill="auto"/>
          </w:tcPr>
          <w:p w:rsidR="006E7954" w:rsidRPr="00E42A67" w:rsidRDefault="006E7954" w:rsidP="00E42A67">
            <w:pPr>
              <w:pStyle w:val="NoSpacing"/>
              <w:jc w:val="center"/>
            </w:pPr>
            <w:r w:rsidRPr="00E42A67">
              <w:t>SLT</w:t>
            </w:r>
          </w:p>
          <w:p w:rsidR="006E7954" w:rsidRPr="00E42A67" w:rsidRDefault="006E7954" w:rsidP="00E42A67">
            <w:pPr>
              <w:pStyle w:val="NoSpacing"/>
              <w:jc w:val="center"/>
            </w:pPr>
          </w:p>
          <w:p w:rsidR="006E7954" w:rsidRPr="00E42A67" w:rsidRDefault="006E7954" w:rsidP="00E42A67">
            <w:pPr>
              <w:pStyle w:val="NoSpacing"/>
              <w:jc w:val="center"/>
              <w:rPr>
                <w:b/>
                <w:color w:val="000000"/>
              </w:rPr>
            </w:pPr>
            <w:r w:rsidRPr="00E42A67">
              <w:rPr>
                <w:color w:val="FF0000"/>
              </w:rPr>
              <w:t>RE, Worship &amp; SMSC governor focus group</w:t>
            </w:r>
          </w:p>
        </w:tc>
      </w:tr>
      <w:tr w:rsidR="006E7954" w:rsidRPr="00F7721A" w:rsidTr="00D850B1">
        <w:trPr>
          <w:trHeight w:val="545"/>
        </w:trPr>
        <w:tc>
          <w:tcPr>
            <w:tcW w:w="716" w:type="dxa"/>
            <w:shd w:val="clear" w:color="auto" w:fill="auto"/>
          </w:tcPr>
          <w:p w:rsidR="006E7954" w:rsidRPr="00E42A67" w:rsidRDefault="006E7954" w:rsidP="00E42A67">
            <w:pPr>
              <w:pStyle w:val="NoSpacing"/>
              <w:jc w:val="center"/>
              <w:rPr>
                <w:rFonts w:asciiTheme="minorHAnsi" w:hAnsiTheme="minorHAnsi" w:cstheme="minorHAnsi"/>
              </w:rPr>
            </w:pPr>
            <w:r w:rsidRPr="00E42A67">
              <w:rPr>
                <w:rFonts w:asciiTheme="minorHAnsi" w:hAnsiTheme="minorHAnsi" w:cstheme="minorHAnsi"/>
              </w:rPr>
              <w:t>1.6</w:t>
            </w:r>
          </w:p>
        </w:tc>
        <w:tc>
          <w:tcPr>
            <w:tcW w:w="2785" w:type="dxa"/>
            <w:gridSpan w:val="3"/>
          </w:tcPr>
          <w:p w:rsidR="006E7954" w:rsidRPr="006E7954" w:rsidRDefault="006E7954" w:rsidP="00E42A67">
            <w:pPr>
              <w:pStyle w:val="NoSpacing"/>
              <w:rPr>
                <w:color w:val="FF0000"/>
              </w:rPr>
            </w:pPr>
            <w:r w:rsidRPr="006E7954">
              <w:rPr>
                <w:color w:val="FF0000"/>
              </w:rPr>
              <w:t>?????</w:t>
            </w:r>
          </w:p>
        </w:tc>
        <w:tc>
          <w:tcPr>
            <w:tcW w:w="6530" w:type="dxa"/>
            <w:gridSpan w:val="8"/>
            <w:shd w:val="clear" w:color="auto" w:fill="auto"/>
          </w:tcPr>
          <w:p w:rsidR="006E7954" w:rsidRPr="00E42A67" w:rsidRDefault="006E7954" w:rsidP="00E42A67">
            <w:pPr>
              <w:pStyle w:val="NoSpacing"/>
            </w:pPr>
            <w:r w:rsidRPr="00E42A67">
              <w:t>To initiate  creating our new SIAMS SEF using new template with the capacity to include images/photos</w:t>
            </w:r>
          </w:p>
        </w:tc>
        <w:tc>
          <w:tcPr>
            <w:tcW w:w="1413" w:type="dxa"/>
            <w:gridSpan w:val="2"/>
            <w:vMerge/>
            <w:shd w:val="clear" w:color="auto" w:fill="auto"/>
          </w:tcPr>
          <w:p w:rsidR="006E7954" w:rsidRPr="00E42A67" w:rsidRDefault="006E7954" w:rsidP="00E42A67">
            <w:pPr>
              <w:pStyle w:val="NoSpacing"/>
            </w:pPr>
          </w:p>
        </w:tc>
        <w:tc>
          <w:tcPr>
            <w:tcW w:w="1280" w:type="dxa"/>
            <w:shd w:val="clear" w:color="auto" w:fill="auto"/>
          </w:tcPr>
          <w:p w:rsidR="006E7954" w:rsidRPr="00E42A67" w:rsidRDefault="006E7954" w:rsidP="00E42A67">
            <w:pPr>
              <w:pStyle w:val="NoSpacing"/>
            </w:pPr>
            <w:r>
              <w:t>Spring 2018</w:t>
            </w:r>
          </w:p>
        </w:tc>
        <w:tc>
          <w:tcPr>
            <w:tcW w:w="1559" w:type="dxa"/>
            <w:gridSpan w:val="3"/>
            <w:shd w:val="clear" w:color="auto" w:fill="auto"/>
          </w:tcPr>
          <w:p w:rsidR="006E7954" w:rsidRPr="00E42A67" w:rsidRDefault="006E7954" w:rsidP="00E42A67">
            <w:pPr>
              <w:pStyle w:val="NoSpacing"/>
            </w:pPr>
          </w:p>
        </w:tc>
        <w:tc>
          <w:tcPr>
            <w:tcW w:w="1730" w:type="dxa"/>
            <w:vMerge/>
            <w:shd w:val="clear" w:color="auto" w:fill="auto"/>
          </w:tcPr>
          <w:p w:rsidR="006E7954" w:rsidRPr="00E42A67" w:rsidRDefault="006E7954" w:rsidP="00E42A67">
            <w:pPr>
              <w:pStyle w:val="NoSpacing"/>
              <w:rPr>
                <w:color w:val="000000"/>
              </w:rPr>
            </w:pPr>
          </w:p>
        </w:tc>
      </w:tr>
      <w:tr w:rsidR="008B5C07" w:rsidRPr="00F7721A" w:rsidTr="00D850B1">
        <w:trPr>
          <w:trHeight w:val="299"/>
        </w:trPr>
        <w:tc>
          <w:tcPr>
            <w:tcW w:w="16013" w:type="dxa"/>
            <w:gridSpan w:val="19"/>
            <w:shd w:val="clear" w:color="auto" w:fill="F2F2F2" w:themeFill="background1" w:themeFillShade="F2"/>
          </w:tcPr>
          <w:p w:rsidR="008B5C07" w:rsidRPr="002B67EF" w:rsidRDefault="008B5C07" w:rsidP="008B5C07">
            <w:pPr>
              <w:rPr>
                <w:rFonts w:ascii="Comic Sans MS" w:hAnsi="Comic Sans MS" w:cs="Arial"/>
                <w:bCs/>
                <w:sz w:val="18"/>
                <w:szCs w:val="18"/>
              </w:rPr>
            </w:pPr>
            <w:r w:rsidRPr="002B67EF">
              <w:rPr>
                <w:rFonts w:asciiTheme="minorHAnsi" w:hAnsiTheme="minorHAnsi"/>
                <w:b/>
                <w:sz w:val="18"/>
                <w:szCs w:val="18"/>
              </w:rPr>
              <w:t>COLLECTIVE WORSHIP: Collective Worship Guidelines for the Primary School (Chester Board of Education 2009)</w:t>
            </w:r>
          </w:p>
        </w:tc>
      </w:tr>
      <w:tr w:rsidR="006E7954" w:rsidRPr="00F7721A" w:rsidTr="00D850B1">
        <w:trPr>
          <w:trHeight w:val="368"/>
        </w:trPr>
        <w:tc>
          <w:tcPr>
            <w:tcW w:w="716" w:type="dxa"/>
            <w:vMerge w:val="restart"/>
            <w:shd w:val="clear" w:color="auto" w:fill="FFFFFF"/>
          </w:tcPr>
          <w:p w:rsidR="006E7954" w:rsidRPr="002B67EF" w:rsidRDefault="001B2FA9" w:rsidP="006E7954">
            <w:pPr>
              <w:pStyle w:val="NoSpacing"/>
            </w:pPr>
            <w:r>
              <w:t>1.7</w:t>
            </w:r>
          </w:p>
        </w:tc>
        <w:tc>
          <w:tcPr>
            <w:tcW w:w="2785" w:type="dxa"/>
            <w:gridSpan w:val="3"/>
            <w:vMerge w:val="restart"/>
            <w:shd w:val="clear" w:color="auto" w:fill="auto"/>
          </w:tcPr>
          <w:p w:rsidR="006E7954" w:rsidRPr="006E7954" w:rsidRDefault="006E7954" w:rsidP="006E7954">
            <w:pPr>
              <w:pStyle w:val="NoSpacing"/>
              <w:rPr>
                <w:color w:val="FF0000"/>
                <w:sz w:val="20"/>
                <w:szCs w:val="20"/>
              </w:rPr>
            </w:pPr>
            <w:r>
              <w:t>Pupils &amp; staff</w:t>
            </w:r>
            <w:r w:rsidRPr="008202A2">
              <w:t xml:space="preserve"> </w:t>
            </w:r>
            <w:r>
              <w:t xml:space="preserve">are positive and proactive in their engagement in key liturgical worship opportunities across the year </w:t>
            </w:r>
          </w:p>
        </w:tc>
        <w:tc>
          <w:tcPr>
            <w:tcW w:w="3411" w:type="dxa"/>
            <w:gridSpan w:val="5"/>
            <w:vMerge w:val="restart"/>
            <w:shd w:val="clear" w:color="auto" w:fill="auto"/>
          </w:tcPr>
          <w:p w:rsidR="006E7954" w:rsidRPr="006E7954" w:rsidRDefault="006E7954" w:rsidP="006E7954">
            <w:pPr>
              <w:pStyle w:val="NoSpacing"/>
            </w:pPr>
            <w:r w:rsidRPr="006E7954">
              <w:t>To review and enhance our key acts of worship to raise parental support &amp;  pupil participation levels</w:t>
            </w:r>
          </w:p>
        </w:tc>
        <w:tc>
          <w:tcPr>
            <w:tcW w:w="3119" w:type="dxa"/>
            <w:gridSpan w:val="3"/>
            <w:shd w:val="clear" w:color="auto" w:fill="auto"/>
          </w:tcPr>
          <w:p w:rsidR="006E7954" w:rsidRPr="006E7954" w:rsidRDefault="006E7954" w:rsidP="006E7954">
            <w:pPr>
              <w:pStyle w:val="NoSpacing"/>
            </w:pPr>
            <w:r w:rsidRPr="006E7954">
              <w:t>KS2 Christmas Service</w:t>
            </w:r>
          </w:p>
        </w:tc>
        <w:tc>
          <w:tcPr>
            <w:tcW w:w="1413" w:type="dxa"/>
            <w:gridSpan w:val="2"/>
            <w:vMerge w:val="restart"/>
            <w:shd w:val="clear" w:color="auto" w:fill="auto"/>
          </w:tcPr>
          <w:p w:rsidR="006E7954" w:rsidRDefault="006E7954" w:rsidP="006E7954">
            <w:pPr>
              <w:pStyle w:val="NoSpacing"/>
              <w:jc w:val="center"/>
            </w:pPr>
          </w:p>
          <w:p w:rsidR="006E7954" w:rsidRPr="006E7954" w:rsidRDefault="006E7954" w:rsidP="006E7954">
            <w:pPr>
              <w:pStyle w:val="NoSpacing"/>
              <w:jc w:val="center"/>
            </w:pPr>
            <w:r>
              <w:t>DC &amp; phase leaders</w:t>
            </w:r>
          </w:p>
        </w:tc>
        <w:tc>
          <w:tcPr>
            <w:tcW w:w="1280" w:type="dxa"/>
            <w:vMerge w:val="restart"/>
            <w:shd w:val="clear" w:color="auto" w:fill="auto"/>
          </w:tcPr>
          <w:p w:rsidR="006E7954" w:rsidRPr="006E7954" w:rsidRDefault="006E7954" w:rsidP="006E7954">
            <w:pPr>
              <w:pStyle w:val="NoSpacing"/>
            </w:pPr>
          </w:p>
          <w:p w:rsidR="006E7954" w:rsidRPr="006E7954" w:rsidRDefault="006E7954" w:rsidP="006E7954">
            <w:pPr>
              <w:pStyle w:val="NoSpacing"/>
            </w:pPr>
            <w:r w:rsidRPr="006E7954">
              <w:t>Termly</w:t>
            </w:r>
          </w:p>
        </w:tc>
        <w:tc>
          <w:tcPr>
            <w:tcW w:w="1559" w:type="dxa"/>
            <w:gridSpan w:val="3"/>
            <w:vMerge w:val="restart"/>
            <w:shd w:val="clear" w:color="auto" w:fill="auto"/>
          </w:tcPr>
          <w:p w:rsidR="006E7954" w:rsidRPr="006E7954" w:rsidRDefault="006E7954" w:rsidP="006E7954">
            <w:pPr>
              <w:pStyle w:val="NoSpacing"/>
            </w:pPr>
          </w:p>
        </w:tc>
        <w:tc>
          <w:tcPr>
            <w:tcW w:w="1730" w:type="dxa"/>
            <w:vMerge w:val="restart"/>
            <w:shd w:val="clear" w:color="auto" w:fill="auto"/>
          </w:tcPr>
          <w:p w:rsidR="006E7954" w:rsidRPr="006E7954" w:rsidRDefault="006E7954" w:rsidP="006E7954">
            <w:pPr>
              <w:pStyle w:val="NoSpacing"/>
              <w:jc w:val="center"/>
            </w:pPr>
          </w:p>
          <w:p w:rsidR="006E7954" w:rsidRPr="006E7954" w:rsidRDefault="006E7954" w:rsidP="006E7954">
            <w:pPr>
              <w:pStyle w:val="NoSpacing"/>
              <w:jc w:val="center"/>
            </w:pPr>
            <w:r w:rsidRPr="006E7954">
              <w:t>SLT</w:t>
            </w:r>
          </w:p>
        </w:tc>
      </w:tr>
      <w:tr w:rsidR="006E7954" w:rsidRPr="00F7721A" w:rsidTr="00D850B1">
        <w:trPr>
          <w:trHeight w:val="367"/>
        </w:trPr>
        <w:tc>
          <w:tcPr>
            <w:tcW w:w="716" w:type="dxa"/>
            <w:vMerge/>
            <w:shd w:val="clear" w:color="auto" w:fill="FFFFFF"/>
          </w:tcPr>
          <w:p w:rsidR="006E7954" w:rsidRDefault="006E7954" w:rsidP="006E7954">
            <w:pPr>
              <w:pStyle w:val="NoSpacing"/>
            </w:pPr>
          </w:p>
        </w:tc>
        <w:tc>
          <w:tcPr>
            <w:tcW w:w="2785" w:type="dxa"/>
            <w:gridSpan w:val="3"/>
            <w:vMerge/>
            <w:shd w:val="clear" w:color="auto" w:fill="auto"/>
          </w:tcPr>
          <w:p w:rsidR="006E7954" w:rsidRPr="008202A2" w:rsidRDefault="006E7954" w:rsidP="006E7954">
            <w:pPr>
              <w:pStyle w:val="NoSpacing"/>
            </w:pPr>
          </w:p>
        </w:tc>
        <w:tc>
          <w:tcPr>
            <w:tcW w:w="3411" w:type="dxa"/>
            <w:gridSpan w:val="5"/>
            <w:vMerge/>
            <w:shd w:val="clear" w:color="auto" w:fill="auto"/>
          </w:tcPr>
          <w:p w:rsidR="006E7954" w:rsidRPr="006E7954" w:rsidRDefault="006E7954" w:rsidP="006E7954">
            <w:pPr>
              <w:pStyle w:val="NoSpacing"/>
            </w:pPr>
          </w:p>
        </w:tc>
        <w:tc>
          <w:tcPr>
            <w:tcW w:w="3119" w:type="dxa"/>
            <w:gridSpan w:val="3"/>
            <w:shd w:val="clear" w:color="auto" w:fill="auto"/>
          </w:tcPr>
          <w:p w:rsidR="006E7954" w:rsidRPr="006E7954" w:rsidRDefault="006E7954" w:rsidP="006E7954">
            <w:pPr>
              <w:pStyle w:val="NoSpacing"/>
            </w:pPr>
            <w:r w:rsidRPr="006E7954">
              <w:t xml:space="preserve">Termly Eucharist Service </w:t>
            </w:r>
          </w:p>
        </w:tc>
        <w:tc>
          <w:tcPr>
            <w:tcW w:w="1413" w:type="dxa"/>
            <w:gridSpan w:val="2"/>
            <w:vMerge/>
            <w:shd w:val="clear" w:color="auto" w:fill="auto"/>
          </w:tcPr>
          <w:p w:rsidR="006E7954" w:rsidRPr="006E7954" w:rsidRDefault="006E7954" w:rsidP="006E7954">
            <w:pPr>
              <w:pStyle w:val="NoSpacing"/>
            </w:pPr>
          </w:p>
        </w:tc>
        <w:tc>
          <w:tcPr>
            <w:tcW w:w="1280" w:type="dxa"/>
            <w:vMerge/>
            <w:shd w:val="clear" w:color="auto" w:fill="auto"/>
          </w:tcPr>
          <w:p w:rsidR="006E7954" w:rsidRPr="006E7954" w:rsidRDefault="006E7954" w:rsidP="006E7954">
            <w:pPr>
              <w:pStyle w:val="NoSpacing"/>
            </w:pPr>
          </w:p>
        </w:tc>
        <w:tc>
          <w:tcPr>
            <w:tcW w:w="1559" w:type="dxa"/>
            <w:gridSpan w:val="3"/>
            <w:vMerge/>
            <w:shd w:val="clear" w:color="auto" w:fill="auto"/>
          </w:tcPr>
          <w:p w:rsidR="006E7954" w:rsidRPr="006E7954" w:rsidRDefault="006E7954" w:rsidP="006E7954">
            <w:pPr>
              <w:pStyle w:val="NoSpacing"/>
            </w:pPr>
          </w:p>
        </w:tc>
        <w:tc>
          <w:tcPr>
            <w:tcW w:w="1730" w:type="dxa"/>
            <w:vMerge/>
            <w:shd w:val="clear" w:color="auto" w:fill="auto"/>
          </w:tcPr>
          <w:p w:rsidR="006E7954" w:rsidRPr="006E7954" w:rsidRDefault="006E7954" w:rsidP="006E7954">
            <w:pPr>
              <w:pStyle w:val="NoSpacing"/>
            </w:pPr>
          </w:p>
        </w:tc>
      </w:tr>
      <w:tr w:rsidR="006E7954" w:rsidRPr="00F7721A" w:rsidTr="00D850B1">
        <w:trPr>
          <w:trHeight w:val="311"/>
        </w:trPr>
        <w:tc>
          <w:tcPr>
            <w:tcW w:w="716" w:type="dxa"/>
            <w:shd w:val="clear" w:color="auto" w:fill="FFFFFF"/>
          </w:tcPr>
          <w:p w:rsidR="006E7954" w:rsidRDefault="001B2FA9" w:rsidP="006E7954">
            <w:pPr>
              <w:pStyle w:val="NoSpacing"/>
            </w:pPr>
            <w:r>
              <w:t>1.8</w:t>
            </w:r>
          </w:p>
        </w:tc>
        <w:tc>
          <w:tcPr>
            <w:tcW w:w="2785" w:type="dxa"/>
            <w:gridSpan w:val="3"/>
            <w:vMerge/>
            <w:shd w:val="clear" w:color="auto" w:fill="auto"/>
          </w:tcPr>
          <w:p w:rsidR="006E7954" w:rsidRPr="00E42A67" w:rsidRDefault="006E7954" w:rsidP="006E7954">
            <w:pPr>
              <w:pStyle w:val="NoSpacing"/>
              <w:rPr>
                <w:sz w:val="20"/>
                <w:szCs w:val="20"/>
              </w:rPr>
            </w:pPr>
          </w:p>
        </w:tc>
        <w:tc>
          <w:tcPr>
            <w:tcW w:w="6530" w:type="dxa"/>
            <w:gridSpan w:val="8"/>
            <w:shd w:val="clear" w:color="auto" w:fill="auto"/>
          </w:tcPr>
          <w:p w:rsidR="006E7954" w:rsidRPr="006E7954" w:rsidRDefault="006E7954" w:rsidP="006E7954">
            <w:pPr>
              <w:pStyle w:val="NoSpacing"/>
              <w:rPr>
                <w:shd w:val="clear" w:color="auto" w:fill="FFFFCC"/>
              </w:rPr>
            </w:pPr>
            <w:r w:rsidRPr="006E7954">
              <w:rPr>
                <w:shd w:val="clear" w:color="auto" w:fill="FFFFFF" w:themeFill="background1"/>
              </w:rPr>
              <w:t>To plan &amp; coordinate our whole-school</w:t>
            </w:r>
            <w:r w:rsidRPr="006E7954">
              <w:rPr>
                <w:shd w:val="clear" w:color="auto" w:fill="FFFFCC"/>
              </w:rPr>
              <w:t xml:space="preserve"> </w:t>
            </w:r>
            <w:r w:rsidRPr="006E7954">
              <w:rPr>
                <w:shd w:val="clear" w:color="auto" w:fill="FFFFFF" w:themeFill="background1"/>
              </w:rPr>
              <w:t>focus for Advent &amp; Lent including local community involvement</w:t>
            </w:r>
          </w:p>
        </w:tc>
        <w:tc>
          <w:tcPr>
            <w:tcW w:w="1413" w:type="dxa"/>
            <w:gridSpan w:val="2"/>
            <w:vMerge/>
            <w:shd w:val="clear" w:color="auto" w:fill="auto"/>
          </w:tcPr>
          <w:p w:rsidR="006E7954" w:rsidRPr="006E7954" w:rsidRDefault="006E7954" w:rsidP="006E7954">
            <w:pPr>
              <w:pStyle w:val="NoSpacing"/>
            </w:pPr>
          </w:p>
        </w:tc>
        <w:tc>
          <w:tcPr>
            <w:tcW w:w="1280" w:type="dxa"/>
            <w:shd w:val="clear" w:color="auto" w:fill="auto"/>
          </w:tcPr>
          <w:p w:rsidR="006E7954" w:rsidRPr="006E7954" w:rsidRDefault="006E7954" w:rsidP="006E7954">
            <w:pPr>
              <w:pStyle w:val="NoSpacing"/>
            </w:pPr>
            <w:r>
              <w:t>Autumn 2 &amp; Spring 2</w:t>
            </w:r>
          </w:p>
        </w:tc>
        <w:tc>
          <w:tcPr>
            <w:tcW w:w="1559" w:type="dxa"/>
            <w:gridSpan w:val="3"/>
            <w:shd w:val="clear" w:color="auto" w:fill="auto"/>
          </w:tcPr>
          <w:p w:rsidR="006E7954" w:rsidRPr="006E7954" w:rsidRDefault="006E7954" w:rsidP="006E7954">
            <w:pPr>
              <w:pStyle w:val="NoSpacing"/>
            </w:pPr>
          </w:p>
        </w:tc>
        <w:tc>
          <w:tcPr>
            <w:tcW w:w="1730" w:type="dxa"/>
            <w:vMerge/>
            <w:shd w:val="clear" w:color="auto" w:fill="auto"/>
          </w:tcPr>
          <w:p w:rsidR="006E7954" w:rsidRPr="006E7954" w:rsidRDefault="006E7954" w:rsidP="006E7954">
            <w:pPr>
              <w:pStyle w:val="NoSpacing"/>
            </w:pPr>
          </w:p>
        </w:tc>
      </w:tr>
      <w:tr w:rsidR="008B5C07" w:rsidRPr="00C40BC3" w:rsidTr="00D850B1">
        <w:trPr>
          <w:trHeight w:val="70"/>
        </w:trPr>
        <w:tc>
          <w:tcPr>
            <w:tcW w:w="16013" w:type="dxa"/>
            <w:gridSpan w:val="19"/>
            <w:shd w:val="clear" w:color="auto" w:fill="F2F2F2" w:themeFill="background1" w:themeFillShade="F2"/>
          </w:tcPr>
          <w:p w:rsidR="008B5C07" w:rsidRPr="00C40BC3" w:rsidRDefault="008B5C07" w:rsidP="008B5C07">
            <w:pPr>
              <w:rPr>
                <w:rFonts w:ascii="Comic Sans MS" w:hAnsi="Comic Sans MS" w:cs="Arial"/>
                <w:bCs/>
                <w:sz w:val="16"/>
                <w:szCs w:val="16"/>
              </w:rPr>
            </w:pPr>
            <w:r w:rsidRPr="00C40BC3">
              <w:rPr>
                <w:rFonts w:asciiTheme="minorHAnsi" w:hAnsiTheme="minorHAnsi"/>
                <w:b/>
                <w:sz w:val="18"/>
                <w:szCs w:val="18"/>
              </w:rPr>
              <w:t>SPIRITUALITY: Spirituality Policy &amp; SMSC Guidance (The Salisbury Diocesan Board of Education 2012)</w:t>
            </w:r>
          </w:p>
        </w:tc>
      </w:tr>
      <w:tr w:rsidR="006E7954" w:rsidRPr="00C40BC3" w:rsidTr="00D850B1">
        <w:trPr>
          <w:trHeight w:val="70"/>
        </w:trPr>
        <w:tc>
          <w:tcPr>
            <w:tcW w:w="716" w:type="dxa"/>
            <w:shd w:val="clear" w:color="auto" w:fill="FFFFFF"/>
          </w:tcPr>
          <w:p w:rsidR="006E7954" w:rsidRPr="006E7954" w:rsidRDefault="006E7954" w:rsidP="006E7954">
            <w:pPr>
              <w:pStyle w:val="NoSpacing"/>
            </w:pPr>
            <w:r w:rsidRPr="006E7954">
              <w:t>1.</w:t>
            </w:r>
            <w:r w:rsidR="001B2FA9">
              <w:t>9</w:t>
            </w:r>
          </w:p>
        </w:tc>
        <w:tc>
          <w:tcPr>
            <w:tcW w:w="2785" w:type="dxa"/>
            <w:gridSpan w:val="3"/>
            <w:vMerge w:val="restart"/>
            <w:shd w:val="clear" w:color="auto" w:fill="auto"/>
          </w:tcPr>
          <w:p w:rsidR="006E7954" w:rsidRPr="006E7954" w:rsidRDefault="006E7954" w:rsidP="006E7954">
            <w:pPr>
              <w:pStyle w:val="NoSpacing"/>
            </w:pPr>
            <w:r w:rsidRPr="006E7954">
              <w:t xml:space="preserve">Our thoughtful and wide ranging promotion of our pupils’ SMSC development enables them to thrive in a supportive, highly cohesive learning community. </w:t>
            </w:r>
          </w:p>
        </w:tc>
        <w:tc>
          <w:tcPr>
            <w:tcW w:w="6530" w:type="dxa"/>
            <w:gridSpan w:val="8"/>
            <w:shd w:val="clear" w:color="auto" w:fill="auto"/>
          </w:tcPr>
          <w:p w:rsidR="006E7954" w:rsidRPr="006E7954" w:rsidRDefault="006E7954" w:rsidP="006E7954">
            <w:pPr>
              <w:pStyle w:val="NoSpacing"/>
            </w:pPr>
            <w:r w:rsidRPr="006E7954">
              <w:t>To explore a structure for mapping both coverage and progression of spiritual development, within new RE LTPs, with an agreed language and symbolism that can be easily adapted in to RE lessons and acts of collective worship</w:t>
            </w:r>
          </w:p>
        </w:tc>
        <w:tc>
          <w:tcPr>
            <w:tcW w:w="1413" w:type="dxa"/>
            <w:gridSpan w:val="2"/>
            <w:vMerge w:val="restart"/>
            <w:shd w:val="clear" w:color="auto" w:fill="auto"/>
          </w:tcPr>
          <w:p w:rsidR="006E7954" w:rsidRPr="006E7954" w:rsidRDefault="006E7954" w:rsidP="006E7954">
            <w:pPr>
              <w:pStyle w:val="NoSpacing"/>
            </w:pPr>
          </w:p>
          <w:p w:rsidR="006E7954" w:rsidRPr="00E42A67" w:rsidRDefault="006E7954" w:rsidP="006E7954">
            <w:pPr>
              <w:pStyle w:val="NoSpacing"/>
              <w:jc w:val="center"/>
              <w:rPr>
                <w:bCs/>
              </w:rPr>
            </w:pPr>
            <w:r w:rsidRPr="00E42A67">
              <w:rPr>
                <w:bCs/>
              </w:rPr>
              <w:t>DC</w:t>
            </w:r>
          </w:p>
          <w:p w:rsidR="006E7954" w:rsidRPr="006E7954" w:rsidRDefault="006E7954" w:rsidP="006E7954">
            <w:pPr>
              <w:pStyle w:val="NoSpacing"/>
              <w:jc w:val="center"/>
            </w:pPr>
            <w:r w:rsidRPr="00E42A67">
              <w:rPr>
                <w:bCs/>
              </w:rPr>
              <w:t>(support from ST &amp; JS)</w:t>
            </w:r>
          </w:p>
        </w:tc>
        <w:tc>
          <w:tcPr>
            <w:tcW w:w="1280" w:type="dxa"/>
            <w:shd w:val="clear" w:color="auto" w:fill="auto"/>
          </w:tcPr>
          <w:p w:rsidR="006E7954" w:rsidRPr="00C40BC3" w:rsidRDefault="006E7954" w:rsidP="008B5C07">
            <w:pPr>
              <w:jc w:val="center"/>
              <w:rPr>
                <w:rFonts w:ascii="Arial" w:eastAsia="Calibri" w:hAnsi="Arial" w:cs="Arial"/>
                <w:sz w:val="20"/>
                <w:szCs w:val="20"/>
              </w:rPr>
            </w:pPr>
            <w:r>
              <w:rPr>
                <w:rFonts w:ascii="Arial" w:eastAsia="Calibri" w:hAnsi="Arial" w:cs="Arial"/>
                <w:sz w:val="20"/>
                <w:szCs w:val="20"/>
              </w:rPr>
              <w:t>Spring 2018</w:t>
            </w:r>
          </w:p>
        </w:tc>
        <w:tc>
          <w:tcPr>
            <w:tcW w:w="1559" w:type="dxa"/>
            <w:gridSpan w:val="3"/>
            <w:vMerge w:val="restart"/>
            <w:shd w:val="clear" w:color="auto" w:fill="auto"/>
          </w:tcPr>
          <w:p w:rsidR="006E7954" w:rsidRDefault="006E7954" w:rsidP="008B5C07">
            <w:pPr>
              <w:jc w:val="center"/>
              <w:rPr>
                <w:rFonts w:ascii="Arial" w:hAnsi="Arial" w:cs="Arial"/>
                <w:bCs/>
                <w:sz w:val="20"/>
                <w:szCs w:val="20"/>
              </w:rPr>
            </w:pPr>
          </w:p>
          <w:p w:rsidR="006E7954" w:rsidRDefault="006E7954" w:rsidP="008B5C07">
            <w:pPr>
              <w:jc w:val="center"/>
              <w:rPr>
                <w:rFonts w:ascii="Arial" w:hAnsi="Arial" w:cs="Arial"/>
                <w:bCs/>
                <w:sz w:val="20"/>
                <w:szCs w:val="20"/>
              </w:rPr>
            </w:pPr>
            <w:r>
              <w:rPr>
                <w:rFonts w:ascii="Arial" w:hAnsi="Arial" w:cs="Arial"/>
                <w:bCs/>
                <w:sz w:val="20"/>
                <w:szCs w:val="20"/>
              </w:rPr>
              <w:t>Leadership time</w:t>
            </w:r>
          </w:p>
          <w:p w:rsidR="006E7954" w:rsidRPr="00C40BC3" w:rsidRDefault="006E7954" w:rsidP="008B5C07">
            <w:pPr>
              <w:jc w:val="center"/>
              <w:rPr>
                <w:rFonts w:ascii="Arial" w:eastAsia="Calibri" w:hAnsi="Arial" w:cs="Arial"/>
                <w:sz w:val="20"/>
                <w:szCs w:val="20"/>
              </w:rPr>
            </w:pPr>
            <w:r>
              <w:rPr>
                <w:rFonts w:ascii="Arial" w:hAnsi="Arial" w:cs="Arial"/>
                <w:bCs/>
                <w:sz w:val="20"/>
                <w:szCs w:val="20"/>
              </w:rPr>
              <w:t>Staff meeting time</w:t>
            </w:r>
          </w:p>
        </w:tc>
        <w:tc>
          <w:tcPr>
            <w:tcW w:w="1730" w:type="dxa"/>
            <w:vMerge w:val="restart"/>
            <w:shd w:val="clear" w:color="auto" w:fill="auto"/>
          </w:tcPr>
          <w:p w:rsidR="006E7954" w:rsidRDefault="006E7954" w:rsidP="008B5C07">
            <w:pPr>
              <w:rPr>
                <w:rFonts w:ascii="Arial" w:eastAsia="Calibri" w:hAnsi="Arial" w:cs="Arial"/>
                <w:bCs/>
                <w:color w:val="000000"/>
                <w:sz w:val="20"/>
                <w:szCs w:val="20"/>
              </w:rPr>
            </w:pPr>
          </w:p>
          <w:p w:rsidR="006E7954" w:rsidRPr="00C40BC3" w:rsidRDefault="006E7954" w:rsidP="008B5C07">
            <w:pPr>
              <w:jc w:val="center"/>
              <w:rPr>
                <w:rFonts w:ascii="Arial" w:eastAsia="Calibri" w:hAnsi="Arial" w:cs="Arial"/>
                <w:bCs/>
                <w:color w:val="000000"/>
                <w:sz w:val="20"/>
                <w:szCs w:val="20"/>
              </w:rPr>
            </w:pPr>
            <w:r>
              <w:rPr>
                <w:rFonts w:ascii="Arial" w:eastAsia="Calibri" w:hAnsi="Arial" w:cs="Arial"/>
                <w:bCs/>
                <w:color w:val="000000"/>
                <w:sz w:val="20"/>
                <w:szCs w:val="20"/>
              </w:rPr>
              <w:t>SLT</w:t>
            </w:r>
          </w:p>
          <w:p w:rsidR="006E7954" w:rsidRPr="00C40BC3" w:rsidRDefault="006E7954" w:rsidP="008B5C07">
            <w:pPr>
              <w:rPr>
                <w:rFonts w:ascii="Arial" w:eastAsia="Calibri" w:hAnsi="Arial" w:cs="Arial"/>
                <w:bCs/>
                <w:color w:val="000000"/>
                <w:sz w:val="20"/>
                <w:szCs w:val="20"/>
              </w:rPr>
            </w:pPr>
          </w:p>
          <w:p w:rsidR="006E7954" w:rsidRPr="00C40BC3" w:rsidRDefault="006E7954" w:rsidP="008B5C07">
            <w:pPr>
              <w:rPr>
                <w:rFonts w:ascii="Arial" w:eastAsia="Calibri" w:hAnsi="Arial" w:cs="Arial"/>
                <w:bCs/>
                <w:color w:val="000000"/>
                <w:sz w:val="20"/>
                <w:szCs w:val="20"/>
              </w:rPr>
            </w:pPr>
          </w:p>
          <w:p w:rsidR="006E7954" w:rsidRPr="00C40BC3" w:rsidRDefault="006E7954" w:rsidP="008B5C07">
            <w:pPr>
              <w:jc w:val="center"/>
              <w:rPr>
                <w:rFonts w:ascii="Arial" w:eastAsia="Calibri" w:hAnsi="Arial" w:cs="Arial"/>
                <w:bCs/>
                <w:color w:val="000000"/>
                <w:sz w:val="20"/>
                <w:szCs w:val="20"/>
              </w:rPr>
            </w:pPr>
          </w:p>
        </w:tc>
      </w:tr>
      <w:tr w:rsidR="006E7954" w:rsidRPr="00C40BC3" w:rsidTr="00D850B1">
        <w:trPr>
          <w:trHeight w:val="540"/>
        </w:trPr>
        <w:tc>
          <w:tcPr>
            <w:tcW w:w="716" w:type="dxa"/>
            <w:shd w:val="clear" w:color="auto" w:fill="FFFFFF"/>
          </w:tcPr>
          <w:p w:rsidR="006E7954" w:rsidRPr="006E7954" w:rsidRDefault="006E7954" w:rsidP="006E7954">
            <w:pPr>
              <w:pStyle w:val="NoSpacing"/>
            </w:pPr>
            <w:r w:rsidRPr="006E7954">
              <w:t>1.</w:t>
            </w:r>
            <w:r w:rsidR="001B2FA9">
              <w:t>10</w:t>
            </w:r>
          </w:p>
        </w:tc>
        <w:tc>
          <w:tcPr>
            <w:tcW w:w="2785" w:type="dxa"/>
            <w:gridSpan w:val="3"/>
            <w:vMerge/>
            <w:shd w:val="clear" w:color="auto" w:fill="auto"/>
          </w:tcPr>
          <w:p w:rsidR="006E7954" w:rsidRPr="006E7954" w:rsidRDefault="006E7954" w:rsidP="006E7954">
            <w:pPr>
              <w:pStyle w:val="NoSpacing"/>
            </w:pPr>
          </w:p>
        </w:tc>
        <w:tc>
          <w:tcPr>
            <w:tcW w:w="6530" w:type="dxa"/>
            <w:gridSpan w:val="8"/>
            <w:shd w:val="clear" w:color="auto" w:fill="auto"/>
          </w:tcPr>
          <w:p w:rsidR="006E7954" w:rsidRPr="006E7954" w:rsidRDefault="006E7954" w:rsidP="006E7954">
            <w:pPr>
              <w:pStyle w:val="NoSpacing"/>
            </w:pPr>
            <w:r w:rsidRPr="006E7954">
              <w:t xml:space="preserve"> To develop and refine a new Spirituality policy outlining our whole-school approach to the planning, teaching &amp; development of spirituality</w:t>
            </w:r>
          </w:p>
        </w:tc>
        <w:tc>
          <w:tcPr>
            <w:tcW w:w="1413" w:type="dxa"/>
            <w:gridSpan w:val="2"/>
            <w:vMerge/>
            <w:shd w:val="clear" w:color="auto" w:fill="auto"/>
          </w:tcPr>
          <w:p w:rsidR="006E7954" w:rsidRPr="006E7954" w:rsidRDefault="006E7954" w:rsidP="006E7954">
            <w:pPr>
              <w:pStyle w:val="NoSpacing"/>
            </w:pPr>
          </w:p>
        </w:tc>
        <w:tc>
          <w:tcPr>
            <w:tcW w:w="1280" w:type="dxa"/>
            <w:shd w:val="clear" w:color="auto" w:fill="auto"/>
          </w:tcPr>
          <w:p w:rsidR="006E7954" w:rsidRPr="00C40BC3" w:rsidRDefault="006E7954" w:rsidP="008B5C07">
            <w:pPr>
              <w:jc w:val="center"/>
              <w:rPr>
                <w:rFonts w:ascii="Arial" w:eastAsia="Calibri" w:hAnsi="Arial" w:cs="Arial"/>
                <w:sz w:val="20"/>
                <w:szCs w:val="20"/>
              </w:rPr>
            </w:pPr>
            <w:r>
              <w:rPr>
                <w:rFonts w:ascii="Arial" w:eastAsia="Calibri" w:hAnsi="Arial" w:cs="Arial"/>
                <w:sz w:val="20"/>
                <w:szCs w:val="20"/>
              </w:rPr>
              <w:t>Summer 2018</w:t>
            </w:r>
          </w:p>
        </w:tc>
        <w:tc>
          <w:tcPr>
            <w:tcW w:w="1559" w:type="dxa"/>
            <w:gridSpan w:val="3"/>
            <w:vMerge/>
            <w:shd w:val="clear" w:color="auto" w:fill="auto"/>
          </w:tcPr>
          <w:p w:rsidR="006E7954" w:rsidRPr="00C40BC3" w:rsidRDefault="006E7954" w:rsidP="008B5C07">
            <w:pPr>
              <w:rPr>
                <w:rFonts w:ascii="Arial" w:eastAsia="Calibri" w:hAnsi="Arial" w:cs="Arial"/>
                <w:sz w:val="20"/>
                <w:szCs w:val="20"/>
              </w:rPr>
            </w:pPr>
          </w:p>
        </w:tc>
        <w:tc>
          <w:tcPr>
            <w:tcW w:w="1730" w:type="dxa"/>
            <w:vMerge/>
            <w:shd w:val="clear" w:color="auto" w:fill="auto"/>
          </w:tcPr>
          <w:p w:rsidR="006E7954" w:rsidRPr="00C40BC3" w:rsidRDefault="006E7954" w:rsidP="008B5C07">
            <w:pPr>
              <w:rPr>
                <w:rFonts w:ascii="Arial" w:eastAsia="Calibri" w:hAnsi="Arial" w:cs="Arial"/>
                <w:bCs/>
                <w:color w:val="000000"/>
                <w:sz w:val="20"/>
                <w:szCs w:val="20"/>
              </w:rPr>
            </w:pPr>
          </w:p>
        </w:tc>
      </w:tr>
    </w:tbl>
    <w:p w:rsidR="00AD4CBA" w:rsidRPr="00C40BC3" w:rsidRDefault="00AD4CBA" w:rsidP="00C40BC3"/>
    <w:tbl>
      <w:tblPr>
        <w:tblpPr w:leftFromText="180" w:rightFromText="180" w:vertAnchor="text" w:horzAnchor="margin" w:tblpY="12"/>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028"/>
        <w:gridCol w:w="1945"/>
        <w:gridCol w:w="754"/>
        <w:gridCol w:w="1940"/>
        <w:gridCol w:w="759"/>
        <w:gridCol w:w="1650"/>
        <w:gridCol w:w="1049"/>
        <w:gridCol w:w="652"/>
        <w:gridCol w:w="1276"/>
        <w:gridCol w:w="771"/>
        <w:gridCol w:w="1214"/>
        <w:gridCol w:w="1485"/>
      </w:tblGrid>
      <w:tr w:rsidR="00FB2A34" w:rsidRPr="00BF29DD" w:rsidTr="00FB2A34">
        <w:tc>
          <w:tcPr>
            <w:tcW w:w="4644" w:type="dxa"/>
            <w:gridSpan w:val="3"/>
            <w:tcBorders>
              <w:bottom w:val="nil"/>
            </w:tcBorders>
          </w:tcPr>
          <w:p w:rsidR="00FB2A34" w:rsidRPr="00F761D1" w:rsidRDefault="00450153" w:rsidP="00FB2A34">
            <w:pPr>
              <w:jc w:val="center"/>
              <w:rPr>
                <w:rFonts w:ascii="Arial" w:hAnsi="Arial" w:cs="Arial"/>
                <w:b/>
                <w:bCs/>
                <w:sz w:val="28"/>
                <w:szCs w:val="28"/>
              </w:rPr>
            </w:pPr>
            <w:r>
              <w:rPr>
                <w:rFonts w:ascii="Arial" w:hAnsi="Arial" w:cs="Arial"/>
                <w:b/>
                <w:bCs/>
                <w:color w:val="FF0000"/>
                <w:sz w:val="28"/>
                <w:szCs w:val="28"/>
              </w:rPr>
              <w:lastRenderedPageBreak/>
              <w:t>Updated 22.10</w:t>
            </w:r>
            <w:r w:rsidR="008B5C07">
              <w:rPr>
                <w:rFonts w:ascii="Arial" w:hAnsi="Arial" w:cs="Arial"/>
                <w:b/>
                <w:bCs/>
                <w:color w:val="FF0000"/>
                <w:sz w:val="28"/>
                <w:szCs w:val="28"/>
              </w:rPr>
              <w:t>.2017</w:t>
            </w:r>
          </w:p>
        </w:tc>
        <w:tc>
          <w:tcPr>
            <w:tcW w:w="11550" w:type="dxa"/>
            <w:gridSpan w:val="10"/>
          </w:tcPr>
          <w:p w:rsidR="00FB2A34" w:rsidRPr="00FB2A34" w:rsidRDefault="00450153" w:rsidP="00FB2A34">
            <w:pPr>
              <w:jc w:val="center"/>
              <w:rPr>
                <w:rFonts w:ascii="Arial" w:hAnsi="Arial" w:cs="Arial"/>
                <w:b/>
                <w:bCs/>
                <w:sz w:val="28"/>
                <w:szCs w:val="28"/>
              </w:rPr>
            </w:pPr>
            <w:r>
              <w:rPr>
                <w:rFonts w:ascii="Arial" w:hAnsi="Arial" w:cs="Arial"/>
                <w:b/>
                <w:bCs/>
                <w:sz w:val="28"/>
                <w:szCs w:val="28"/>
              </w:rPr>
              <w:t>2017 – 2018</w:t>
            </w:r>
            <w:r w:rsidR="00FB2A34" w:rsidRPr="00FB2A34">
              <w:rPr>
                <w:rFonts w:ascii="Arial" w:hAnsi="Arial" w:cs="Arial"/>
                <w:b/>
                <w:bCs/>
                <w:sz w:val="28"/>
                <w:szCs w:val="28"/>
              </w:rPr>
              <w:t xml:space="preserve"> SCHOOL DEVELOPMENT PLAN</w:t>
            </w:r>
          </w:p>
          <w:p w:rsidR="00FB2A34" w:rsidRPr="005411DC" w:rsidRDefault="00FB2A34" w:rsidP="00FB2A34">
            <w:pPr>
              <w:jc w:val="center"/>
              <w:rPr>
                <w:rFonts w:ascii="Arial" w:hAnsi="Arial" w:cs="Arial"/>
                <w:b/>
                <w:bCs/>
                <w:sz w:val="28"/>
                <w:szCs w:val="28"/>
              </w:rPr>
            </w:pPr>
            <w:r w:rsidRPr="00FB2A34">
              <w:rPr>
                <w:rFonts w:ascii="Arial" w:hAnsi="Arial" w:cs="Arial"/>
                <w:b/>
                <w:bCs/>
                <w:sz w:val="28"/>
                <w:szCs w:val="28"/>
              </w:rPr>
              <w:t>SDP PRIORITY 2: PERSONAL, SOCIAL &amp; HEALTH EDUCATION</w:t>
            </w:r>
          </w:p>
        </w:tc>
      </w:tr>
      <w:tr w:rsidR="008B5C07" w:rsidRPr="00BF29DD" w:rsidTr="008B5C07">
        <w:tc>
          <w:tcPr>
            <w:tcW w:w="2699" w:type="dxa"/>
            <w:gridSpan w:val="2"/>
            <w:shd w:val="clear" w:color="auto" w:fill="92D050"/>
          </w:tcPr>
          <w:p w:rsidR="008B5C07" w:rsidRDefault="008B5C07" w:rsidP="008B5C07">
            <w:pPr>
              <w:jc w:val="center"/>
              <w:rPr>
                <w:rFonts w:ascii="Arial" w:hAnsi="Arial" w:cs="Arial"/>
                <w:b/>
                <w:bCs/>
                <w:sz w:val="16"/>
                <w:szCs w:val="16"/>
              </w:rPr>
            </w:pPr>
            <w:r>
              <w:rPr>
                <w:rFonts w:ascii="Arial" w:hAnsi="Arial" w:cs="Arial"/>
                <w:b/>
                <w:bCs/>
                <w:sz w:val="16"/>
                <w:szCs w:val="16"/>
              </w:rPr>
              <w:t>FULLY ACHIEVED</w:t>
            </w:r>
          </w:p>
        </w:tc>
        <w:tc>
          <w:tcPr>
            <w:tcW w:w="2699" w:type="dxa"/>
            <w:gridSpan w:val="2"/>
            <w:shd w:val="clear" w:color="auto" w:fill="CCFF99"/>
          </w:tcPr>
          <w:p w:rsidR="008B5C07" w:rsidRDefault="008B5C07" w:rsidP="008B5C07">
            <w:pPr>
              <w:jc w:val="center"/>
              <w:rPr>
                <w:rFonts w:ascii="Arial" w:hAnsi="Arial" w:cs="Arial"/>
                <w:b/>
                <w:bCs/>
                <w:sz w:val="16"/>
                <w:szCs w:val="16"/>
              </w:rPr>
            </w:pPr>
            <w:r>
              <w:rPr>
                <w:rFonts w:ascii="Arial" w:hAnsi="Arial" w:cs="Arial"/>
                <w:b/>
                <w:bCs/>
                <w:sz w:val="16"/>
                <w:szCs w:val="16"/>
              </w:rPr>
              <w:t>MOSTLY ACHIEVED</w:t>
            </w:r>
          </w:p>
        </w:tc>
        <w:tc>
          <w:tcPr>
            <w:tcW w:w="2699" w:type="dxa"/>
            <w:gridSpan w:val="2"/>
            <w:shd w:val="clear" w:color="auto" w:fill="FFC000"/>
          </w:tcPr>
          <w:p w:rsidR="008B5C07" w:rsidRDefault="008B5C07" w:rsidP="008B5C07">
            <w:pPr>
              <w:jc w:val="center"/>
              <w:rPr>
                <w:rFonts w:ascii="Arial" w:hAnsi="Arial" w:cs="Arial"/>
                <w:b/>
                <w:bCs/>
                <w:sz w:val="16"/>
                <w:szCs w:val="16"/>
              </w:rPr>
            </w:pPr>
            <w:r>
              <w:rPr>
                <w:rFonts w:ascii="Arial" w:hAnsi="Arial" w:cs="Arial"/>
                <w:b/>
                <w:bCs/>
                <w:sz w:val="16"/>
                <w:szCs w:val="16"/>
              </w:rPr>
              <w:t>PARTIALLY ACHIEVED</w:t>
            </w:r>
          </w:p>
        </w:tc>
        <w:tc>
          <w:tcPr>
            <w:tcW w:w="2699" w:type="dxa"/>
            <w:gridSpan w:val="2"/>
            <w:shd w:val="clear" w:color="auto" w:fill="FFFF00"/>
          </w:tcPr>
          <w:p w:rsidR="008B5C07" w:rsidRDefault="008B5C07" w:rsidP="008B5C07">
            <w:pPr>
              <w:jc w:val="center"/>
              <w:rPr>
                <w:rFonts w:ascii="Arial" w:hAnsi="Arial" w:cs="Arial"/>
                <w:b/>
                <w:bCs/>
                <w:sz w:val="16"/>
                <w:szCs w:val="16"/>
              </w:rPr>
            </w:pPr>
            <w:r>
              <w:rPr>
                <w:rFonts w:ascii="Arial" w:hAnsi="Arial" w:cs="Arial"/>
                <w:b/>
                <w:bCs/>
                <w:sz w:val="16"/>
                <w:szCs w:val="16"/>
              </w:rPr>
              <w:t>WORK IN PROGRESS</w:t>
            </w:r>
          </w:p>
        </w:tc>
        <w:tc>
          <w:tcPr>
            <w:tcW w:w="2699" w:type="dxa"/>
            <w:gridSpan w:val="3"/>
            <w:shd w:val="clear" w:color="auto" w:fill="CCFFFF"/>
          </w:tcPr>
          <w:p w:rsidR="008B5C07" w:rsidRDefault="008B5C07" w:rsidP="008B5C07">
            <w:pPr>
              <w:jc w:val="center"/>
              <w:rPr>
                <w:rFonts w:ascii="Arial" w:hAnsi="Arial" w:cs="Arial"/>
                <w:b/>
                <w:bCs/>
                <w:sz w:val="16"/>
                <w:szCs w:val="16"/>
              </w:rPr>
            </w:pPr>
            <w:r>
              <w:rPr>
                <w:rFonts w:ascii="Arial" w:hAnsi="Arial" w:cs="Arial"/>
                <w:b/>
                <w:bCs/>
                <w:sz w:val="16"/>
                <w:szCs w:val="16"/>
              </w:rPr>
              <w:t>WORK INITIATED</w:t>
            </w:r>
          </w:p>
        </w:tc>
        <w:tc>
          <w:tcPr>
            <w:tcW w:w="2699" w:type="dxa"/>
            <w:gridSpan w:val="2"/>
            <w:shd w:val="clear" w:color="auto" w:fill="FF0000"/>
          </w:tcPr>
          <w:p w:rsidR="008B5C07" w:rsidRDefault="008B5C07" w:rsidP="008B5C07">
            <w:pPr>
              <w:jc w:val="center"/>
              <w:rPr>
                <w:rFonts w:ascii="Arial" w:hAnsi="Arial" w:cs="Arial"/>
                <w:b/>
                <w:bCs/>
                <w:sz w:val="16"/>
                <w:szCs w:val="16"/>
              </w:rPr>
            </w:pPr>
            <w:r>
              <w:rPr>
                <w:rFonts w:ascii="Arial" w:hAnsi="Arial" w:cs="Arial"/>
                <w:b/>
                <w:bCs/>
                <w:sz w:val="16"/>
                <w:szCs w:val="16"/>
              </w:rPr>
              <w:t>NOT ACHIEVED</w:t>
            </w:r>
          </w:p>
        </w:tc>
      </w:tr>
      <w:tr w:rsidR="00FB2A34" w:rsidRPr="00150077" w:rsidTr="00D850B1">
        <w:trPr>
          <w:trHeight w:val="163"/>
        </w:trPr>
        <w:tc>
          <w:tcPr>
            <w:tcW w:w="671" w:type="dxa"/>
            <w:shd w:val="clear" w:color="auto" w:fill="F2F2F2" w:themeFill="background1" w:themeFillShade="F2"/>
          </w:tcPr>
          <w:p w:rsidR="00FB2A34" w:rsidRPr="005411DC" w:rsidRDefault="00FB2A34" w:rsidP="00FB2A34">
            <w:pPr>
              <w:jc w:val="center"/>
              <w:rPr>
                <w:rFonts w:ascii="Arial" w:hAnsi="Arial" w:cs="Arial"/>
                <w:b/>
                <w:bCs/>
                <w:sz w:val="20"/>
              </w:rPr>
            </w:pPr>
            <w:r>
              <w:rPr>
                <w:rFonts w:ascii="Arial" w:hAnsi="Arial" w:cs="Arial"/>
                <w:b/>
                <w:bCs/>
                <w:sz w:val="20"/>
              </w:rPr>
              <w:t>No.</w:t>
            </w:r>
          </w:p>
        </w:tc>
        <w:tc>
          <w:tcPr>
            <w:tcW w:w="3973" w:type="dxa"/>
            <w:gridSpan w:val="2"/>
            <w:shd w:val="clear" w:color="auto" w:fill="F2F2F2" w:themeFill="background1" w:themeFillShade="F2"/>
          </w:tcPr>
          <w:p w:rsidR="00FB2A34" w:rsidRPr="00737558" w:rsidRDefault="00FB2A34" w:rsidP="00FB2A34">
            <w:pPr>
              <w:jc w:val="center"/>
              <w:rPr>
                <w:rFonts w:ascii="Arial" w:hAnsi="Arial" w:cs="Arial"/>
                <w:b/>
                <w:bCs/>
                <w:sz w:val="20"/>
              </w:rPr>
            </w:pPr>
            <w:r w:rsidRPr="00737558">
              <w:rPr>
                <w:rFonts w:ascii="Arial" w:hAnsi="Arial" w:cs="Arial"/>
                <w:b/>
                <w:bCs/>
                <w:sz w:val="20"/>
              </w:rPr>
              <w:t>SUCCESS CRITERIA</w:t>
            </w:r>
          </w:p>
        </w:tc>
        <w:tc>
          <w:tcPr>
            <w:tcW w:w="5103" w:type="dxa"/>
            <w:gridSpan w:val="4"/>
            <w:shd w:val="clear" w:color="auto" w:fill="F2F2F2" w:themeFill="background1" w:themeFillShade="F2"/>
          </w:tcPr>
          <w:p w:rsidR="00FB2A34" w:rsidRPr="00737558" w:rsidRDefault="00FB2A34" w:rsidP="00FB2A34">
            <w:pPr>
              <w:jc w:val="center"/>
              <w:rPr>
                <w:rFonts w:ascii="Arial" w:hAnsi="Arial" w:cs="Arial"/>
                <w:b/>
                <w:bCs/>
                <w:sz w:val="20"/>
              </w:rPr>
            </w:pPr>
            <w:r w:rsidRPr="00737558">
              <w:rPr>
                <w:rFonts w:ascii="Arial" w:hAnsi="Arial" w:cs="Arial"/>
                <w:b/>
                <w:bCs/>
                <w:sz w:val="20"/>
              </w:rPr>
              <w:t>TASKS/ACTIONS (How/When/Who?)</w:t>
            </w:r>
          </w:p>
        </w:tc>
        <w:tc>
          <w:tcPr>
            <w:tcW w:w="1701" w:type="dxa"/>
            <w:gridSpan w:val="2"/>
            <w:shd w:val="clear" w:color="auto" w:fill="F2F2F2" w:themeFill="background1" w:themeFillShade="F2"/>
          </w:tcPr>
          <w:p w:rsidR="00FB2A34" w:rsidRPr="00737558" w:rsidRDefault="00FB2A34" w:rsidP="00FB2A34">
            <w:pPr>
              <w:jc w:val="center"/>
              <w:rPr>
                <w:rFonts w:ascii="Arial" w:hAnsi="Arial" w:cs="Arial"/>
                <w:b/>
                <w:bCs/>
                <w:sz w:val="20"/>
              </w:rPr>
            </w:pPr>
            <w:r w:rsidRPr="00737558">
              <w:rPr>
                <w:rFonts w:ascii="Arial" w:hAnsi="Arial" w:cs="Arial"/>
                <w:b/>
                <w:bCs/>
                <w:sz w:val="20"/>
              </w:rPr>
              <w:t xml:space="preserve">BY WHOM </w:t>
            </w:r>
          </w:p>
        </w:tc>
        <w:tc>
          <w:tcPr>
            <w:tcW w:w="1276" w:type="dxa"/>
            <w:shd w:val="clear" w:color="auto" w:fill="F2F2F2" w:themeFill="background1" w:themeFillShade="F2"/>
          </w:tcPr>
          <w:p w:rsidR="00FB2A34" w:rsidRPr="00737558" w:rsidRDefault="00FB2A34" w:rsidP="00FB2A34">
            <w:pPr>
              <w:jc w:val="center"/>
              <w:rPr>
                <w:rFonts w:ascii="Arial" w:hAnsi="Arial" w:cs="Arial"/>
                <w:b/>
                <w:bCs/>
                <w:sz w:val="20"/>
              </w:rPr>
            </w:pPr>
            <w:r w:rsidRPr="00737558">
              <w:rPr>
                <w:rFonts w:ascii="Arial" w:hAnsi="Arial" w:cs="Arial"/>
                <w:b/>
                <w:bCs/>
                <w:sz w:val="20"/>
              </w:rPr>
              <w:t>BY WHEN</w:t>
            </w:r>
          </w:p>
        </w:tc>
        <w:tc>
          <w:tcPr>
            <w:tcW w:w="1985" w:type="dxa"/>
            <w:gridSpan w:val="2"/>
            <w:shd w:val="clear" w:color="auto" w:fill="F2F2F2" w:themeFill="background1" w:themeFillShade="F2"/>
          </w:tcPr>
          <w:p w:rsidR="00FB2A34" w:rsidRPr="00737558" w:rsidRDefault="00FB2A34" w:rsidP="00FB2A34">
            <w:pPr>
              <w:jc w:val="center"/>
              <w:rPr>
                <w:rFonts w:ascii="Arial" w:hAnsi="Arial" w:cs="Arial"/>
                <w:b/>
                <w:bCs/>
                <w:sz w:val="20"/>
              </w:rPr>
            </w:pPr>
            <w:r w:rsidRPr="00737558">
              <w:rPr>
                <w:rFonts w:ascii="Arial" w:hAnsi="Arial" w:cs="Arial"/>
                <w:b/>
                <w:bCs/>
                <w:sz w:val="20"/>
              </w:rPr>
              <w:t>RESOURCES</w:t>
            </w:r>
          </w:p>
        </w:tc>
        <w:tc>
          <w:tcPr>
            <w:tcW w:w="1485" w:type="dxa"/>
            <w:shd w:val="clear" w:color="auto" w:fill="F2F2F2" w:themeFill="background1" w:themeFillShade="F2"/>
          </w:tcPr>
          <w:p w:rsidR="00FB2A34" w:rsidRPr="00D7002D" w:rsidRDefault="00FB2A34" w:rsidP="00FB2A34">
            <w:pPr>
              <w:jc w:val="center"/>
              <w:rPr>
                <w:rFonts w:ascii="Arial" w:hAnsi="Arial" w:cs="Arial"/>
                <w:b/>
                <w:bCs/>
                <w:sz w:val="18"/>
                <w:szCs w:val="18"/>
              </w:rPr>
            </w:pPr>
            <w:r w:rsidRPr="00D7002D">
              <w:rPr>
                <w:rFonts w:ascii="Arial" w:hAnsi="Arial" w:cs="Arial"/>
                <w:b/>
                <w:bCs/>
                <w:sz w:val="18"/>
                <w:szCs w:val="18"/>
              </w:rPr>
              <w:t>MONITORING</w:t>
            </w:r>
          </w:p>
        </w:tc>
      </w:tr>
      <w:tr w:rsidR="00450153" w:rsidRPr="00150077" w:rsidTr="00D850B1">
        <w:trPr>
          <w:trHeight w:val="70"/>
        </w:trPr>
        <w:tc>
          <w:tcPr>
            <w:tcW w:w="16194" w:type="dxa"/>
            <w:gridSpan w:val="13"/>
            <w:shd w:val="clear" w:color="auto" w:fill="F2F2F2" w:themeFill="background1" w:themeFillShade="F2"/>
          </w:tcPr>
          <w:p w:rsidR="00450153" w:rsidRPr="00450153" w:rsidRDefault="00450153" w:rsidP="00450153">
            <w:pPr>
              <w:pStyle w:val="NoSpacing"/>
              <w:rPr>
                <w:sz w:val="20"/>
                <w:szCs w:val="20"/>
              </w:rPr>
            </w:pPr>
            <w:r w:rsidRPr="00450153">
              <w:rPr>
                <w:b/>
              </w:rPr>
              <w:t>Personal &amp; social health documentation</w:t>
            </w:r>
          </w:p>
        </w:tc>
      </w:tr>
      <w:tr w:rsidR="00450153" w:rsidRPr="00150077" w:rsidTr="00AD0460">
        <w:trPr>
          <w:trHeight w:val="732"/>
        </w:trPr>
        <w:tc>
          <w:tcPr>
            <w:tcW w:w="671" w:type="dxa"/>
          </w:tcPr>
          <w:p w:rsidR="00450153" w:rsidRPr="00FB2A34" w:rsidRDefault="003C636F" w:rsidP="00450153">
            <w:pPr>
              <w:jc w:val="center"/>
              <w:rPr>
                <w:rFonts w:ascii="Arial" w:hAnsi="Arial" w:cs="Arial"/>
                <w:bCs/>
                <w:sz w:val="22"/>
                <w:szCs w:val="22"/>
              </w:rPr>
            </w:pPr>
            <w:r>
              <w:rPr>
                <w:rFonts w:ascii="Arial" w:hAnsi="Arial" w:cs="Arial"/>
                <w:bCs/>
                <w:sz w:val="22"/>
                <w:szCs w:val="22"/>
              </w:rPr>
              <w:t>2.1</w:t>
            </w:r>
          </w:p>
        </w:tc>
        <w:tc>
          <w:tcPr>
            <w:tcW w:w="3973" w:type="dxa"/>
            <w:gridSpan w:val="2"/>
            <w:vMerge w:val="restart"/>
            <w:shd w:val="clear" w:color="auto" w:fill="FFFFFF"/>
          </w:tcPr>
          <w:p w:rsidR="00D930B9" w:rsidRPr="00975E9F" w:rsidRDefault="00D930B9" w:rsidP="00450153">
            <w:pPr>
              <w:pStyle w:val="NoSpacing"/>
            </w:pPr>
          </w:p>
          <w:p w:rsidR="00450153" w:rsidRPr="00975E9F" w:rsidRDefault="00450153" w:rsidP="00450153">
            <w:pPr>
              <w:pStyle w:val="NoSpacing"/>
            </w:pPr>
            <w:r w:rsidRPr="00975E9F">
              <w:t xml:space="preserve">Our PSHE Education programme, as part of our broad and balanced curriculum, </w:t>
            </w:r>
            <w:r w:rsidRPr="00975E9F">
              <w:rPr>
                <w:iCs/>
              </w:rPr>
              <w:t xml:space="preserve">promotes the spiritual, moral, cultural, mental and physical development of our pupils at our school and within society, and </w:t>
            </w:r>
            <w:r w:rsidRPr="00975E9F">
              <w:t xml:space="preserve">also </w:t>
            </w:r>
            <w:r w:rsidRPr="00975E9F">
              <w:rPr>
                <w:iCs/>
              </w:rPr>
              <w:t>prepares our pupils for the opportunities, responsibilities and experiences of later life.</w:t>
            </w:r>
          </w:p>
        </w:tc>
        <w:tc>
          <w:tcPr>
            <w:tcW w:w="5103" w:type="dxa"/>
            <w:gridSpan w:val="4"/>
            <w:shd w:val="clear" w:color="auto" w:fill="auto"/>
          </w:tcPr>
          <w:p w:rsidR="00450153" w:rsidRPr="00975E9F" w:rsidRDefault="00450153" w:rsidP="00450153">
            <w:pPr>
              <w:pStyle w:val="NoSpacing"/>
            </w:pPr>
            <w:r w:rsidRPr="00975E9F">
              <w:t xml:space="preserve">To utilise the </w:t>
            </w:r>
            <w:r w:rsidRPr="00975E9F">
              <w:rPr>
                <w:i/>
              </w:rPr>
              <w:t>PSHE Association’s PSHE Programmes of Study</w:t>
            </w:r>
            <w:r w:rsidRPr="00975E9F">
              <w:t xml:space="preserve"> to create a whole-school PSHE LTP outlining coverage as well as progression</w:t>
            </w:r>
          </w:p>
        </w:tc>
        <w:tc>
          <w:tcPr>
            <w:tcW w:w="1701" w:type="dxa"/>
            <w:gridSpan w:val="2"/>
            <w:vMerge w:val="restart"/>
            <w:shd w:val="clear" w:color="auto" w:fill="auto"/>
          </w:tcPr>
          <w:p w:rsidR="00450153" w:rsidRPr="00975E9F" w:rsidRDefault="00450153" w:rsidP="00450153">
            <w:pPr>
              <w:pStyle w:val="NoSpacing"/>
              <w:jc w:val="center"/>
            </w:pPr>
          </w:p>
          <w:p w:rsidR="00450153" w:rsidRPr="00975E9F" w:rsidRDefault="00450153" w:rsidP="00450153">
            <w:pPr>
              <w:pStyle w:val="NoSpacing"/>
              <w:jc w:val="center"/>
            </w:pPr>
          </w:p>
          <w:p w:rsidR="00450153" w:rsidRPr="00975E9F" w:rsidRDefault="00450153" w:rsidP="00450153">
            <w:pPr>
              <w:pStyle w:val="NoSpacing"/>
              <w:jc w:val="center"/>
            </w:pPr>
            <w:r w:rsidRPr="00975E9F">
              <w:t>JP</w:t>
            </w:r>
          </w:p>
          <w:p w:rsidR="00450153" w:rsidRPr="00975E9F" w:rsidRDefault="00450153" w:rsidP="00450153">
            <w:pPr>
              <w:pStyle w:val="NoSpacing"/>
              <w:jc w:val="center"/>
            </w:pPr>
            <w:r w:rsidRPr="00975E9F">
              <w:t>SLT</w:t>
            </w:r>
          </w:p>
          <w:p w:rsidR="00450153" w:rsidRPr="00975E9F" w:rsidRDefault="00450153" w:rsidP="00450153">
            <w:pPr>
              <w:pStyle w:val="NoSpacing"/>
              <w:jc w:val="center"/>
            </w:pPr>
            <w:r w:rsidRPr="00975E9F">
              <w:t>Class teachers</w:t>
            </w:r>
          </w:p>
        </w:tc>
        <w:tc>
          <w:tcPr>
            <w:tcW w:w="1276" w:type="dxa"/>
            <w:shd w:val="clear" w:color="auto" w:fill="auto"/>
          </w:tcPr>
          <w:p w:rsidR="00450153" w:rsidRPr="00975E9F" w:rsidRDefault="00450153" w:rsidP="00450153">
            <w:pPr>
              <w:pStyle w:val="NoSpacing"/>
              <w:jc w:val="center"/>
            </w:pPr>
            <w:r w:rsidRPr="00975E9F">
              <w:t>Summer 1 2018</w:t>
            </w:r>
          </w:p>
        </w:tc>
        <w:tc>
          <w:tcPr>
            <w:tcW w:w="1985" w:type="dxa"/>
            <w:gridSpan w:val="2"/>
            <w:vMerge w:val="restart"/>
            <w:shd w:val="clear" w:color="auto" w:fill="auto"/>
          </w:tcPr>
          <w:p w:rsidR="00532A0C" w:rsidRPr="00975E9F" w:rsidRDefault="00532A0C" w:rsidP="00450153">
            <w:pPr>
              <w:pStyle w:val="NoSpacing"/>
              <w:jc w:val="center"/>
            </w:pPr>
          </w:p>
          <w:p w:rsidR="00532A0C" w:rsidRPr="00975E9F" w:rsidRDefault="00532A0C" w:rsidP="00450153">
            <w:pPr>
              <w:pStyle w:val="NoSpacing"/>
              <w:jc w:val="center"/>
            </w:pPr>
          </w:p>
          <w:p w:rsidR="00450153" w:rsidRPr="00975E9F" w:rsidRDefault="00450153" w:rsidP="00450153">
            <w:pPr>
              <w:pStyle w:val="NoSpacing"/>
              <w:jc w:val="center"/>
            </w:pPr>
            <w:r w:rsidRPr="00975E9F">
              <w:t>Support from Healthy Schools Team</w:t>
            </w:r>
          </w:p>
          <w:p w:rsidR="00450153" w:rsidRPr="00975E9F" w:rsidRDefault="00450153" w:rsidP="00450153">
            <w:pPr>
              <w:pStyle w:val="NoSpacing"/>
              <w:jc w:val="center"/>
            </w:pPr>
          </w:p>
          <w:p w:rsidR="00450153" w:rsidRPr="00975E9F" w:rsidRDefault="00450153" w:rsidP="00450153">
            <w:pPr>
              <w:pStyle w:val="NoSpacing"/>
              <w:jc w:val="center"/>
            </w:pPr>
            <w:r w:rsidRPr="00975E9F">
              <w:t>PSHE leadership time</w:t>
            </w:r>
          </w:p>
        </w:tc>
        <w:tc>
          <w:tcPr>
            <w:tcW w:w="1485" w:type="dxa"/>
            <w:vMerge w:val="restart"/>
            <w:shd w:val="clear" w:color="auto" w:fill="auto"/>
          </w:tcPr>
          <w:p w:rsidR="00450153" w:rsidRPr="00975E9F" w:rsidRDefault="00450153" w:rsidP="00450153">
            <w:pPr>
              <w:pStyle w:val="NoSpacing"/>
            </w:pPr>
          </w:p>
          <w:p w:rsidR="00532A0C" w:rsidRPr="00975E9F" w:rsidRDefault="00532A0C" w:rsidP="00450153">
            <w:pPr>
              <w:pStyle w:val="NoSpacing"/>
              <w:jc w:val="center"/>
            </w:pPr>
          </w:p>
          <w:p w:rsidR="00532A0C" w:rsidRPr="00975E9F" w:rsidRDefault="00532A0C" w:rsidP="00450153">
            <w:pPr>
              <w:pStyle w:val="NoSpacing"/>
              <w:jc w:val="center"/>
            </w:pPr>
          </w:p>
          <w:p w:rsidR="00450153" w:rsidRPr="00975E9F" w:rsidRDefault="00450153" w:rsidP="00450153">
            <w:pPr>
              <w:pStyle w:val="NoSpacing"/>
              <w:jc w:val="center"/>
            </w:pPr>
            <w:r w:rsidRPr="00975E9F">
              <w:t>CP</w:t>
            </w:r>
          </w:p>
          <w:p w:rsidR="00450153" w:rsidRPr="00975E9F" w:rsidRDefault="00450153" w:rsidP="00450153">
            <w:pPr>
              <w:pStyle w:val="NoSpacing"/>
              <w:jc w:val="center"/>
            </w:pPr>
            <w:r w:rsidRPr="00975E9F">
              <w:t>Curriculum Lead</w:t>
            </w:r>
          </w:p>
        </w:tc>
      </w:tr>
      <w:tr w:rsidR="00450153" w:rsidRPr="00150077" w:rsidTr="00AD0460">
        <w:trPr>
          <w:trHeight w:val="732"/>
        </w:trPr>
        <w:tc>
          <w:tcPr>
            <w:tcW w:w="671" w:type="dxa"/>
          </w:tcPr>
          <w:p w:rsidR="00450153" w:rsidRPr="00FB2A34" w:rsidRDefault="003C636F" w:rsidP="00450153">
            <w:pPr>
              <w:jc w:val="center"/>
              <w:rPr>
                <w:rFonts w:ascii="Arial" w:hAnsi="Arial" w:cs="Arial"/>
                <w:bCs/>
                <w:sz w:val="22"/>
                <w:szCs w:val="22"/>
              </w:rPr>
            </w:pPr>
            <w:r>
              <w:rPr>
                <w:rFonts w:ascii="Arial" w:hAnsi="Arial" w:cs="Arial"/>
                <w:bCs/>
                <w:sz w:val="22"/>
                <w:szCs w:val="22"/>
              </w:rPr>
              <w:t>2</w:t>
            </w:r>
            <w:r w:rsidR="00450153">
              <w:rPr>
                <w:rFonts w:ascii="Arial" w:hAnsi="Arial" w:cs="Arial"/>
                <w:bCs/>
                <w:sz w:val="22"/>
                <w:szCs w:val="22"/>
              </w:rPr>
              <w:t>.2</w:t>
            </w:r>
          </w:p>
        </w:tc>
        <w:tc>
          <w:tcPr>
            <w:tcW w:w="3973" w:type="dxa"/>
            <w:gridSpan w:val="2"/>
            <w:vMerge/>
            <w:shd w:val="clear" w:color="auto" w:fill="FFFFFF"/>
          </w:tcPr>
          <w:p w:rsidR="00450153" w:rsidRPr="00975E9F" w:rsidRDefault="00450153" w:rsidP="00450153">
            <w:pPr>
              <w:pStyle w:val="NoSpacing"/>
              <w:rPr>
                <w:rFonts w:ascii="Arial" w:hAnsi="Arial" w:cs="Arial"/>
              </w:rPr>
            </w:pPr>
          </w:p>
        </w:tc>
        <w:tc>
          <w:tcPr>
            <w:tcW w:w="5103" w:type="dxa"/>
            <w:gridSpan w:val="4"/>
            <w:shd w:val="clear" w:color="auto" w:fill="auto"/>
          </w:tcPr>
          <w:p w:rsidR="00450153" w:rsidRPr="00975E9F" w:rsidRDefault="00450153" w:rsidP="00450153">
            <w:pPr>
              <w:pStyle w:val="NoSpacing"/>
              <w:rPr>
                <w:b/>
                <w:bCs/>
              </w:rPr>
            </w:pPr>
            <w:r w:rsidRPr="00975E9F">
              <w:t>To work with our Healthy Schools support worker to complete the  new Healthy Schools audit and fully prepare for new Healthy Schools Award</w:t>
            </w:r>
          </w:p>
        </w:tc>
        <w:tc>
          <w:tcPr>
            <w:tcW w:w="1701" w:type="dxa"/>
            <w:gridSpan w:val="2"/>
            <w:vMerge/>
            <w:shd w:val="clear" w:color="auto" w:fill="auto"/>
          </w:tcPr>
          <w:p w:rsidR="00450153" w:rsidRPr="00975E9F" w:rsidRDefault="00450153" w:rsidP="00450153">
            <w:pPr>
              <w:pStyle w:val="NoSpacing"/>
              <w:jc w:val="center"/>
            </w:pPr>
          </w:p>
        </w:tc>
        <w:tc>
          <w:tcPr>
            <w:tcW w:w="1276" w:type="dxa"/>
            <w:vMerge w:val="restart"/>
            <w:shd w:val="clear" w:color="auto" w:fill="auto"/>
          </w:tcPr>
          <w:p w:rsidR="00450153" w:rsidRPr="00975E9F" w:rsidRDefault="00450153" w:rsidP="00450153">
            <w:pPr>
              <w:jc w:val="center"/>
              <w:rPr>
                <w:rFonts w:asciiTheme="minorHAnsi" w:hAnsiTheme="minorHAnsi" w:cstheme="minorHAnsi"/>
                <w:bCs/>
                <w:color w:val="000000"/>
                <w:sz w:val="22"/>
                <w:szCs w:val="22"/>
              </w:rPr>
            </w:pPr>
          </w:p>
          <w:p w:rsidR="00450153" w:rsidRPr="00975E9F" w:rsidRDefault="00450153" w:rsidP="00450153">
            <w:pPr>
              <w:jc w:val="center"/>
              <w:rPr>
                <w:rFonts w:ascii="Arial" w:hAnsi="Arial" w:cs="Arial"/>
                <w:bCs/>
                <w:color w:val="000000"/>
                <w:sz w:val="22"/>
                <w:szCs w:val="22"/>
              </w:rPr>
            </w:pPr>
            <w:r w:rsidRPr="00975E9F">
              <w:rPr>
                <w:rFonts w:asciiTheme="minorHAnsi" w:hAnsiTheme="minorHAnsi" w:cstheme="minorHAnsi"/>
                <w:bCs/>
                <w:color w:val="000000"/>
                <w:sz w:val="22"/>
                <w:szCs w:val="22"/>
              </w:rPr>
              <w:t>Spring 2018</w:t>
            </w:r>
          </w:p>
        </w:tc>
        <w:tc>
          <w:tcPr>
            <w:tcW w:w="1985" w:type="dxa"/>
            <w:gridSpan w:val="2"/>
            <w:vMerge/>
            <w:shd w:val="clear" w:color="auto" w:fill="auto"/>
          </w:tcPr>
          <w:p w:rsidR="00450153" w:rsidRPr="00975E9F" w:rsidRDefault="00450153" w:rsidP="00450153">
            <w:pPr>
              <w:pStyle w:val="NoSpacing"/>
              <w:jc w:val="center"/>
              <w:rPr>
                <w:color w:val="FF0000"/>
                <w:lang w:val="en"/>
              </w:rPr>
            </w:pPr>
          </w:p>
        </w:tc>
        <w:tc>
          <w:tcPr>
            <w:tcW w:w="1485" w:type="dxa"/>
            <w:vMerge/>
            <w:shd w:val="clear" w:color="auto" w:fill="auto"/>
          </w:tcPr>
          <w:p w:rsidR="00450153" w:rsidRPr="00975E9F" w:rsidRDefault="00450153" w:rsidP="00450153">
            <w:pPr>
              <w:jc w:val="center"/>
              <w:rPr>
                <w:rFonts w:ascii="Arial" w:hAnsi="Arial" w:cs="Arial"/>
                <w:bCs/>
                <w:color w:val="000000"/>
                <w:sz w:val="22"/>
                <w:szCs w:val="22"/>
              </w:rPr>
            </w:pPr>
          </w:p>
        </w:tc>
      </w:tr>
      <w:tr w:rsidR="00450153" w:rsidRPr="00150077" w:rsidTr="00AD0460">
        <w:trPr>
          <w:trHeight w:val="732"/>
        </w:trPr>
        <w:tc>
          <w:tcPr>
            <w:tcW w:w="671" w:type="dxa"/>
          </w:tcPr>
          <w:p w:rsidR="00450153" w:rsidRDefault="003C636F" w:rsidP="00450153">
            <w:pPr>
              <w:jc w:val="center"/>
              <w:rPr>
                <w:rFonts w:ascii="Arial" w:hAnsi="Arial" w:cs="Arial"/>
                <w:bCs/>
                <w:sz w:val="22"/>
                <w:szCs w:val="22"/>
              </w:rPr>
            </w:pPr>
            <w:r>
              <w:rPr>
                <w:rFonts w:ascii="Arial" w:hAnsi="Arial" w:cs="Arial"/>
                <w:bCs/>
                <w:sz w:val="22"/>
                <w:szCs w:val="22"/>
              </w:rPr>
              <w:t>2</w:t>
            </w:r>
            <w:r w:rsidR="00450153">
              <w:rPr>
                <w:rFonts w:ascii="Arial" w:hAnsi="Arial" w:cs="Arial"/>
                <w:bCs/>
                <w:sz w:val="22"/>
                <w:szCs w:val="22"/>
              </w:rPr>
              <w:t>.3</w:t>
            </w:r>
          </w:p>
        </w:tc>
        <w:tc>
          <w:tcPr>
            <w:tcW w:w="3973" w:type="dxa"/>
            <w:gridSpan w:val="2"/>
            <w:vMerge/>
            <w:shd w:val="clear" w:color="auto" w:fill="FFFFFF"/>
          </w:tcPr>
          <w:p w:rsidR="00450153" w:rsidRPr="00975E9F" w:rsidRDefault="00450153" w:rsidP="00450153">
            <w:pPr>
              <w:pStyle w:val="NoSpacing"/>
              <w:rPr>
                <w:rFonts w:ascii="Arial" w:hAnsi="Arial" w:cs="Arial"/>
              </w:rPr>
            </w:pPr>
          </w:p>
        </w:tc>
        <w:tc>
          <w:tcPr>
            <w:tcW w:w="5103" w:type="dxa"/>
            <w:gridSpan w:val="4"/>
            <w:shd w:val="clear" w:color="auto" w:fill="auto"/>
          </w:tcPr>
          <w:p w:rsidR="00450153" w:rsidRPr="00975E9F" w:rsidRDefault="00450153" w:rsidP="00450153">
            <w:pPr>
              <w:pStyle w:val="NoSpacing"/>
              <w:rPr>
                <w:rFonts w:asciiTheme="minorHAnsi" w:hAnsiTheme="minorHAnsi" w:cstheme="minorHAnsi"/>
              </w:rPr>
            </w:pPr>
            <w:r w:rsidRPr="00975E9F">
              <w:rPr>
                <w:rFonts w:asciiTheme="minorHAnsi" w:hAnsiTheme="minorHAnsi" w:cstheme="minorHAnsi"/>
              </w:rPr>
              <w:t>To work with Healthy Schools support worker to implement the</w:t>
            </w:r>
            <w:r w:rsidR="00D930B9" w:rsidRPr="00975E9F">
              <w:rPr>
                <w:rFonts w:asciiTheme="minorHAnsi" w:hAnsiTheme="minorHAnsi" w:cstheme="minorHAnsi"/>
              </w:rPr>
              <w:t xml:space="preserve"> results of the</w:t>
            </w:r>
            <w:r w:rsidRPr="00975E9F">
              <w:rPr>
                <w:rFonts w:asciiTheme="minorHAnsi" w:hAnsiTheme="minorHAnsi" w:cstheme="minorHAnsi"/>
              </w:rPr>
              <w:t xml:space="preserve"> Pupil SHEU questionnaire within the school to support the completion of the new Healthy Schools Audit</w:t>
            </w:r>
          </w:p>
        </w:tc>
        <w:tc>
          <w:tcPr>
            <w:tcW w:w="1701" w:type="dxa"/>
            <w:gridSpan w:val="2"/>
            <w:vMerge/>
            <w:shd w:val="clear" w:color="auto" w:fill="auto"/>
          </w:tcPr>
          <w:p w:rsidR="00450153" w:rsidRPr="00975E9F" w:rsidRDefault="00450153" w:rsidP="00450153">
            <w:pPr>
              <w:pStyle w:val="NoSpacing"/>
              <w:jc w:val="center"/>
            </w:pPr>
          </w:p>
        </w:tc>
        <w:tc>
          <w:tcPr>
            <w:tcW w:w="1276" w:type="dxa"/>
            <w:vMerge/>
            <w:shd w:val="clear" w:color="auto" w:fill="auto"/>
          </w:tcPr>
          <w:p w:rsidR="00450153" w:rsidRPr="00975E9F" w:rsidRDefault="00450153" w:rsidP="00450153">
            <w:pPr>
              <w:jc w:val="center"/>
              <w:rPr>
                <w:rFonts w:asciiTheme="minorHAnsi" w:hAnsiTheme="minorHAnsi" w:cstheme="minorHAnsi"/>
                <w:bCs/>
                <w:color w:val="000000"/>
                <w:sz w:val="22"/>
                <w:szCs w:val="22"/>
              </w:rPr>
            </w:pPr>
          </w:p>
        </w:tc>
        <w:tc>
          <w:tcPr>
            <w:tcW w:w="1985" w:type="dxa"/>
            <w:gridSpan w:val="2"/>
            <w:vMerge/>
            <w:shd w:val="clear" w:color="auto" w:fill="auto"/>
          </w:tcPr>
          <w:p w:rsidR="00450153" w:rsidRPr="00975E9F" w:rsidRDefault="00450153" w:rsidP="00450153">
            <w:pPr>
              <w:pStyle w:val="NoSpacing"/>
              <w:jc w:val="center"/>
              <w:rPr>
                <w:color w:val="FF0000"/>
                <w:lang w:val="en"/>
              </w:rPr>
            </w:pPr>
          </w:p>
        </w:tc>
        <w:tc>
          <w:tcPr>
            <w:tcW w:w="1485" w:type="dxa"/>
            <w:vMerge/>
            <w:shd w:val="clear" w:color="auto" w:fill="auto"/>
          </w:tcPr>
          <w:p w:rsidR="00450153" w:rsidRPr="00975E9F" w:rsidRDefault="00450153" w:rsidP="00450153">
            <w:pPr>
              <w:jc w:val="center"/>
              <w:rPr>
                <w:rFonts w:ascii="Arial" w:hAnsi="Arial" w:cs="Arial"/>
                <w:bCs/>
                <w:color w:val="000000"/>
                <w:sz w:val="22"/>
                <w:szCs w:val="22"/>
              </w:rPr>
            </w:pPr>
          </w:p>
        </w:tc>
      </w:tr>
      <w:tr w:rsidR="00450153" w:rsidRPr="00150077" w:rsidTr="00D850B1">
        <w:trPr>
          <w:trHeight w:val="163"/>
        </w:trPr>
        <w:tc>
          <w:tcPr>
            <w:tcW w:w="16194" w:type="dxa"/>
            <w:gridSpan w:val="13"/>
            <w:shd w:val="clear" w:color="auto" w:fill="F2F2F2" w:themeFill="background1" w:themeFillShade="F2"/>
          </w:tcPr>
          <w:p w:rsidR="00450153" w:rsidRPr="00975E9F" w:rsidRDefault="00450153" w:rsidP="00450153">
            <w:pPr>
              <w:rPr>
                <w:rFonts w:asciiTheme="minorHAnsi" w:hAnsiTheme="minorHAnsi" w:cstheme="minorHAnsi"/>
                <w:b/>
                <w:bCs/>
                <w:sz w:val="22"/>
                <w:szCs w:val="22"/>
              </w:rPr>
            </w:pPr>
            <w:r w:rsidRPr="00975E9F">
              <w:rPr>
                <w:rFonts w:asciiTheme="minorHAnsi" w:hAnsiTheme="minorHAnsi" w:cstheme="minorHAnsi"/>
                <w:b/>
                <w:bCs/>
                <w:color w:val="000000"/>
                <w:sz w:val="22"/>
                <w:szCs w:val="22"/>
              </w:rPr>
              <w:t>Physical health &amp; well-being – food, water &amp; physical activity</w:t>
            </w:r>
          </w:p>
        </w:tc>
      </w:tr>
      <w:tr w:rsidR="00450153" w:rsidRPr="00150077" w:rsidTr="00450153">
        <w:trPr>
          <w:trHeight w:val="319"/>
        </w:trPr>
        <w:tc>
          <w:tcPr>
            <w:tcW w:w="671" w:type="dxa"/>
            <w:tcBorders>
              <w:bottom w:val="single" w:sz="4" w:space="0" w:color="auto"/>
            </w:tcBorders>
          </w:tcPr>
          <w:p w:rsidR="00450153" w:rsidRPr="00450153" w:rsidRDefault="003C636F" w:rsidP="00450153">
            <w:pPr>
              <w:pStyle w:val="NoSpacing"/>
            </w:pPr>
            <w:r>
              <w:t>2.4</w:t>
            </w:r>
          </w:p>
        </w:tc>
        <w:tc>
          <w:tcPr>
            <w:tcW w:w="3973" w:type="dxa"/>
            <w:gridSpan w:val="2"/>
            <w:tcBorders>
              <w:bottom w:val="single" w:sz="4" w:space="0" w:color="auto"/>
            </w:tcBorders>
            <w:shd w:val="clear" w:color="auto" w:fill="auto"/>
          </w:tcPr>
          <w:p w:rsidR="00450153" w:rsidRPr="00975E9F" w:rsidRDefault="00450153" w:rsidP="00450153">
            <w:pPr>
              <w:pStyle w:val="NoSpacing"/>
              <w:rPr>
                <w:b/>
                <w:color w:val="FF0000"/>
              </w:rPr>
            </w:pPr>
            <w:r w:rsidRPr="00975E9F">
              <w:rPr>
                <w:color w:val="FF0000"/>
              </w:rPr>
              <w:t>Pupils &amp; staff are engaged in monitoring, promoting &amp; evaluating that school food is compliant with our food standards &amp; is supporting pupils to eat well</w:t>
            </w:r>
          </w:p>
        </w:tc>
        <w:tc>
          <w:tcPr>
            <w:tcW w:w="5103" w:type="dxa"/>
            <w:gridSpan w:val="4"/>
            <w:tcBorders>
              <w:bottom w:val="single" w:sz="4" w:space="0" w:color="auto"/>
            </w:tcBorders>
            <w:shd w:val="clear" w:color="auto" w:fill="auto"/>
          </w:tcPr>
          <w:p w:rsidR="00450153" w:rsidRPr="00975E9F" w:rsidRDefault="00450153" w:rsidP="00D930B9">
            <w:pPr>
              <w:pStyle w:val="NoSpacing"/>
            </w:pPr>
          </w:p>
        </w:tc>
        <w:tc>
          <w:tcPr>
            <w:tcW w:w="1701" w:type="dxa"/>
            <w:gridSpan w:val="2"/>
            <w:tcBorders>
              <w:bottom w:val="single" w:sz="4" w:space="0" w:color="auto"/>
            </w:tcBorders>
            <w:shd w:val="clear" w:color="auto" w:fill="auto"/>
          </w:tcPr>
          <w:p w:rsidR="00450153" w:rsidRPr="00975E9F" w:rsidRDefault="00450153" w:rsidP="00450153">
            <w:pPr>
              <w:pStyle w:val="NoSpacing"/>
              <w:rPr>
                <w:b/>
              </w:rPr>
            </w:pPr>
          </w:p>
        </w:tc>
        <w:tc>
          <w:tcPr>
            <w:tcW w:w="1276" w:type="dxa"/>
            <w:tcBorders>
              <w:bottom w:val="single" w:sz="4" w:space="0" w:color="auto"/>
            </w:tcBorders>
            <w:shd w:val="clear" w:color="auto" w:fill="auto"/>
          </w:tcPr>
          <w:p w:rsidR="00450153" w:rsidRPr="00975E9F" w:rsidRDefault="00450153" w:rsidP="00450153">
            <w:pPr>
              <w:pStyle w:val="NoSpacing"/>
              <w:rPr>
                <w:b/>
              </w:rPr>
            </w:pPr>
          </w:p>
        </w:tc>
        <w:tc>
          <w:tcPr>
            <w:tcW w:w="1985" w:type="dxa"/>
            <w:gridSpan w:val="2"/>
            <w:tcBorders>
              <w:bottom w:val="single" w:sz="4" w:space="0" w:color="auto"/>
            </w:tcBorders>
            <w:shd w:val="clear" w:color="auto" w:fill="auto"/>
          </w:tcPr>
          <w:p w:rsidR="00450153" w:rsidRPr="00975E9F" w:rsidRDefault="00450153" w:rsidP="00450153">
            <w:pPr>
              <w:pStyle w:val="NoSpacing"/>
              <w:rPr>
                <w:b/>
              </w:rPr>
            </w:pPr>
          </w:p>
        </w:tc>
        <w:tc>
          <w:tcPr>
            <w:tcW w:w="1485" w:type="dxa"/>
            <w:vMerge w:val="restart"/>
            <w:tcBorders>
              <w:bottom w:val="single" w:sz="4" w:space="0" w:color="auto"/>
            </w:tcBorders>
            <w:shd w:val="clear" w:color="auto" w:fill="auto"/>
          </w:tcPr>
          <w:p w:rsidR="00450153" w:rsidRPr="00975E9F" w:rsidRDefault="00450153" w:rsidP="00450153">
            <w:pPr>
              <w:jc w:val="center"/>
              <w:rPr>
                <w:rFonts w:ascii="Arial" w:hAnsi="Arial" w:cs="Arial"/>
                <w:b/>
                <w:bCs/>
                <w:sz w:val="22"/>
                <w:szCs w:val="22"/>
              </w:rPr>
            </w:pPr>
          </w:p>
        </w:tc>
      </w:tr>
      <w:tr w:rsidR="00450153" w:rsidRPr="00150077" w:rsidTr="00450153">
        <w:trPr>
          <w:trHeight w:val="1035"/>
        </w:trPr>
        <w:tc>
          <w:tcPr>
            <w:tcW w:w="671" w:type="dxa"/>
          </w:tcPr>
          <w:p w:rsidR="00450153" w:rsidRPr="00450153" w:rsidRDefault="003C636F" w:rsidP="00450153">
            <w:pPr>
              <w:pStyle w:val="NoSpacing"/>
            </w:pPr>
            <w:r>
              <w:t>2.5</w:t>
            </w:r>
          </w:p>
        </w:tc>
        <w:tc>
          <w:tcPr>
            <w:tcW w:w="3973" w:type="dxa"/>
            <w:gridSpan w:val="2"/>
            <w:shd w:val="clear" w:color="auto" w:fill="FFFFFF"/>
          </w:tcPr>
          <w:p w:rsidR="00450153" w:rsidRPr="00975E9F" w:rsidRDefault="00450153" w:rsidP="00450153">
            <w:pPr>
              <w:pStyle w:val="NoSpacing"/>
              <w:rPr>
                <w:color w:val="FF0000"/>
              </w:rPr>
            </w:pPr>
            <w:r w:rsidRPr="00975E9F">
              <w:rPr>
                <w:color w:val="FF0000"/>
              </w:rPr>
              <w:t xml:space="preserve"> A sustainable culture of daily physical activity by all pupils is established within the school, promoting physical fitness &amp; pupil independence</w:t>
            </w:r>
          </w:p>
        </w:tc>
        <w:tc>
          <w:tcPr>
            <w:tcW w:w="5103" w:type="dxa"/>
            <w:gridSpan w:val="4"/>
            <w:shd w:val="clear" w:color="auto" w:fill="auto"/>
          </w:tcPr>
          <w:p w:rsidR="00450153" w:rsidRPr="00975E9F" w:rsidRDefault="00D930B9" w:rsidP="00450153">
            <w:pPr>
              <w:pStyle w:val="NoSpacing"/>
            </w:pPr>
            <w:r w:rsidRPr="00975E9F">
              <w:rPr>
                <w:color w:val="FF0000"/>
              </w:rPr>
              <w:t>The Daily Mile ?????</w:t>
            </w:r>
          </w:p>
        </w:tc>
        <w:tc>
          <w:tcPr>
            <w:tcW w:w="1701" w:type="dxa"/>
            <w:gridSpan w:val="2"/>
            <w:shd w:val="clear" w:color="auto" w:fill="auto"/>
          </w:tcPr>
          <w:p w:rsidR="00450153" w:rsidRPr="00975E9F" w:rsidRDefault="00450153" w:rsidP="00450153">
            <w:pPr>
              <w:pStyle w:val="NoSpacing"/>
              <w:rPr>
                <w:color w:val="000000"/>
              </w:rPr>
            </w:pPr>
          </w:p>
        </w:tc>
        <w:tc>
          <w:tcPr>
            <w:tcW w:w="1276" w:type="dxa"/>
            <w:shd w:val="clear" w:color="auto" w:fill="auto"/>
          </w:tcPr>
          <w:p w:rsidR="00450153" w:rsidRPr="00975E9F" w:rsidRDefault="00450153" w:rsidP="00450153">
            <w:pPr>
              <w:pStyle w:val="NoSpacing"/>
              <w:rPr>
                <w:color w:val="000000"/>
              </w:rPr>
            </w:pPr>
          </w:p>
        </w:tc>
        <w:tc>
          <w:tcPr>
            <w:tcW w:w="1985" w:type="dxa"/>
            <w:gridSpan w:val="2"/>
            <w:shd w:val="clear" w:color="auto" w:fill="auto"/>
          </w:tcPr>
          <w:p w:rsidR="00450153" w:rsidRPr="00975E9F" w:rsidRDefault="00450153" w:rsidP="00450153">
            <w:pPr>
              <w:pStyle w:val="NoSpacing"/>
              <w:rPr>
                <w:color w:val="000000"/>
              </w:rPr>
            </w:pPr>
          </w:p>
        </w:tc>
        <w:tc>
          <w:tcPr>
            <w:tcW w:w="1485" w:type="dxa"/>
            <w:vMerge/>
            <w:shd w:val="clear" w:color="auto" w:fill="auto"/>
          </w:tcPr>
          <w:p w:rsidR="00450153" w:rsidRPr="00975E9F" w:rsidRDefault="00450153" w:rsidP="00450153">
            <w:pPr>
              <w:jc w:val="center"/>
              <w:rPr>
                <w:rFonts w:ascii="Arial" w:hAnsi="Arial" w:cs="Arial"/>
                <w:b/>
                <w:bCs/>
                <w:sz w:val="22"/>
                <w:szCs w:val="22"/>
              </w:rPr>
            </w:pPr>
          </w:p>
        </w:tc>
      </w:tr>
      <w:tr w:rsidR="00450153" w:rsidRPr="00150077" w:rsidTr="00D850B1">
        <w:trPr>
          <w:trHeight w:val="187"/>
        </w:trPr>
        <w:tc>
          <w:tcPr>
            <w:tcW w:w="16194" w:type="dxa"/>
            <w:gridSpan w:val="13"/>
            <w:shd w:val="clear" w:color="auto" w:fill="F2F2F2" w:themeFill="background1" w:themeFillShade="F2"/>
          </w:tcPr>
          <w:p w:rsidR="00450153" w:rsidRPr="00975E9F" w:rsidRDefault="00450153" w:rsidP="00450153">
            <w:pPr>
              <w:rPr>
                <w:rFonts w:asciiTheme="minorHAnsi" w:hAnsiTheme="minorHAnsi" w:cstheme="minorHAnsi"/>
                <w:b/>
                <w:bCs/>
                <w:sz w:val="22"/>
                <w:szCs w:val="22"/>
              </w:rPr>
            </w:pPr>
            <w:r w:rsidRPr="00975E9F">
              <w:rPr>
                <w:rFonts w:asciiTheme="minorHAnsi" w:hAnsiTheme="minorHAnsi" w:cstheme="minorHAnsi"/>
                <w:b/>
                <w:bCs/>
                <w:color w:val="000000"/>
                <w:sz w:val="22"/>
                <w:szCs w:val="22"/>
              </w:rPr>
              <w:t>Emotional development – positive behaviour &amp; relationships</w:t>
            </w:r>
          </w:p>
        </w:tc>
      </w:tr>
      <w:tr w:rsidR="003F5592" w:rsidRPr="00150077" w:rsidTr="00D930B9">
        <w:trPr>
          <w:trHeight w:val="80"/>
        </w:trPr>
        <w:tc>
          <w:tcPr>
            <w:tcW w:w="671" w:type="dxa"/>
            <w:vMerge w:val="restart"/>
          </w:tcPr>
          <w:p w:rsidR="003F5592" w:rsidRPr="00532A0C" w:rsidRDefault="003C636F" w:rsidP="00450153">
            <w:pPr>
              <w:jc w:val="center"/>
              <w:rPr>
                <w:rFonts w:asciiTheme="minorHAnsi" w:hAnsiTheme="minorHAnsi" w:cstheme="minorHAnsi"/>
                <w:bCs/>
                <w:sz w:val="22"/>
                <w:szCs w:val="22"/>
              </w:rPr>
            </w:pPr>
            <w:r>
              <w:rPr>
                <w:rFonts w:asciiTheme="minorHAnsi" w:hAnsiTheme="minorHAnsi" w:cstheme="minorHAnsi"/>
                <w:bCs/>
                <w:sz w:val="22"/>
                <w:szCs w:val="22"/>
              </w:rPr>
              <w:t>2.6</w:t>
            </w:r>
          </w:p>
        </w:tc>
        <w:tc>
          <w:tcPr>
            <w:tcW w:w="3973" w:type="dxa"/>
            <w:gridSpan w:val="2"/>
            <w:vMerge w:val="restart"/>
            <w:shd w:val="clear" w:color="auto" w:fill="FFFFFF"/>
          </w:tcPr>
          <w:p w:rsidR="003F5592" w:rsidRPr="00975E9F" w:rsidRDefault="003F5592" w:rsidP="00D930B9">
            <w:pPr>
              <w:pStyle w:val="NoSpacing"/>
              <w:rPr>
                <w:color w:val="FF0000"/>
              </w:rPr>
            </w:pPr>
            <w:r w:rsidRPr="00975E9F">
              <w:t xml:space="preserve">All pupils are successfully supported to manage their own wellbeing and behaviour through a collective commitment to our school values and pro-social  behavioue </w:t>
            </w:r>
          </w:p>
        </w:tc>
        <w:tc>
          <w:tcPr>
            <w:tcW w:w="2694" w:type="dxa"/>
            <w:gridSpan w:val="2"/>
            <w:vMerge w:val="restart"/>
            <w:shd w:val="clear" w:color="auto" w:fill="FFFFFF" w:themeFill="background1"/>
          </w:tcPr>
          <w:p w:rsidR="003F5592" w:rsidRPr="00975E9F" w:rsidRDefault="003F5592" w:rsidP="00D930B9">
            <w:pPr>
              <w:pStyle w:val="NoSpacing"/>
              <w:rPr>
                <w:color w:val="000000"/>
              </w:rPr>
            </w:pPr>
            <w:r w:rsidRPr="00975E9F">
              <w:t>To work with SMSC Coordinator to coordinate a series of positive friendship/anti-bullying activities within school linked to our Anti-Bullying focus – Values in Action</w:t>
            </w:r>
          </w:p>
        </w:tc>
        <w:tc>
          <w:tcPr>
            <w:tcW w:w="2409" w:type="dxa"/>
            <w:gridSpan w:val="2"/>
            <w:shd w:val="clear" w:color="auto" w:fill="FFFFFF" w:themeFill="background1"/>
          </w:tcPr>
          <w:p w:rsidR="003F5592" w:rsidRPr="00975E9F" w:rsidRDefault="003F5592" w:rsidP="00D930B9">
            <w:pPr>
              <w:pStyle w:val="NoSpacing"/>
              <w:shd w:val="clear" w:color="auto" w:fill="FFFFFF" w:themeFill="background1"/>
            </w:pPr>
            <w:r w:rsidRPr="00975E9F">
              <w:rPr>
                <w:b/>
              </w:rPr>
              <w:t>Autumn</w:t>
            </w:r>
            <w:r w:rsidRPr="00975E9F">
              <w:t xml:space="preserve">:  National Anti-Bullying Week </w:t>
            </w:r>
          </w:p>
        </w:tc>
        <w:tc>
          <w:tcPr>
            <w:tcW w:w="1701" w:type="dxa"/>
            <w:gridSpan w:val="2"/>
            <w:vMerge w:val="restart"/>
            <w:shd w:val="clear" w:color="auto" w:fill="auto"/>
          </w:tcPr>
          <w:p w:rsidR="003F5592" w:rsidRPr="00975E9F" w:rsidRDefault="003F5592" w:rsidP="00532A0C">
            <w:pPr>
              <w:pStyle w:val="NoSpacing"/>
              <w:jc w:val="center"/>
            </w:pPr>
          </w:p>
          <w:p w:rsidR="00532A0C" w:rsidRPr="00975E9F" w:rsidRDefault="00532A0C" w:rsidP="00532A0C">
            <w:pPr>
              <w:pStyle w:val="NoSpacing"/>
              <w:jc w:val="center"/>
            </w:pPr>
          </w:p>
          <w:p w:rsidR="00532A0C" w:rsidRPr="00975E9F" w:rsidRDefault="00532A0C" w:rsidP="00532A0C">
            <w:pPr>
              <w:pStyle w:val="NoSpacing"/>
              <w:jc w:val="center"/>
            </w:pPr>
            <w:r w:rsidRPr="00975E9F">
              <w:t>LW &amp; JP</w:t>
            </w:r>
          </w:p>
          <w:p w:rsidR="00532A0C" w:rsidRPr="00975E9F" w:rsidRDefault="00532A0C" w:rsidP="00532A0C">
            <w:pPr>
              <w:pStyle w:val="NoSpacing"/>
              <w:jc w:val="center"/>
            </w:pPr>
            <w:r w:rsidRPr="00975E9F">
              <w:t>(with support from HG)</w:t>
            </w:r>
          </w:p>
        </w:tc>
        <w:tc>
          <w:tcPr>
            <w:tcW w:w="1276" w:type="dxa"/>
            <w:vMerge w:val="restart"/>
            <w:shd w:val="clear" w:color="auto" w:fill="auto"/>
          </w:tcPr>
          <w:p w:rsidR="003F5592" w:rsidRPr="00975E9F" w:rsidRDefault="003F5592" w:rsidP="00532A0C">
            <w:pPr>
              <w:pStyle w:val="NoSpacing"/>
              <w:jc w:val="center"/>
            </w:pPr>
          </w:p>
          <w:p w:rsidR="00532A0C" w:rsidRPr="00975E9F" w:rsidRDefault="00532A0C" w:rsidP="00532A0C">
            <w:pPr>
              <w:pStyle w:val="NoSpacing"/>
              <w:jc w:val="center"/>
            </w:pPr>
          </w:p>
          <w:p w:rsidR="00532A0C" w:rsidRPr="00975E9F" w:rsidRDefault="00532A0C" w:rsidP="00532A0C">
            <w:pPr>
              <w:pStyle w:val="NoSpacing"/>
              <w:jc w:val="center"/>
            </w:pPr>
            <w:r w:rsidRPr="00975E9F">
              <w:t>Termly</w:t>
            </w:r>
          </w:p>
        </w:tc>
        <w:tc>
          <w:tcPr>
            <w:tcW w:w="1985" w:type="dxa"/>
            <w:gridSpan w:val="2"/>
            <w:vMerge w:val="restart"/>
            <w:shd w:val="clear" w:color="auto" w:fill="auto"/>
          </w:tcPr>
          <w:p w:rsidR="003F5592" w:rsidRPr="00975E9F" w:rsidRDefault="003F5592" w:rsidP="00532A0C">
            <w:pPr>
              <w:pStyle w:val="NoSpacing"/>
              <w:jc w:val="center"/>
            </w:pPr>
          </w:p>
        </w:tc>
        <w:tc>
          <w:tcPr>
            <w:tcW w:w="1485" w:type="dxa"/>
            <w:vMerge w:val="restart"/>
            <w:shd w:val="clear" w:color="auto" w:fill="auto"/>
          </w:tcPr>
          <w:p w:rsidR="003F5592" w:rsidRPr="00975E9F" w:rsidRDefault="003F5592" w:rsidP="00532A0C">
            <w:pPr>
              <w:jc w:val="center"/>
              <w:rPr>
                <w:rFonts w:ascii="Arial" w:hAnsi="Arial" w:cs="Arial"/>
                <w:b/>
                <w:bCs/>
                <w:sz w:val="22"/>
                <w:szCs w:val="22"/>
              </w:rPr>
            </w:pPr>
          </w:p>
        </w:tc>
      </w:tr>
      <w:tr w:rsidR="003F5592" w:rsidRPr="00150077" w:rsidTr="00D930B9">
        <w:trPr>
          <w:trHeight w:val="80"/>
        </w:trPr>
        <w:tc>
          <w:tcPr>
            <w:tcW w:w="671" w:type="dxa"/>
            <w:vMerge/>
          </w:tcPr>
          <w:p w:rsidR="003F5592" w:rsidRPr="00532A0C" w:rsidRDefault="003F5592" w:rsidP="00450153">
            <w:pPr>
              <w:jc w:val="center"/>
              <w:rPr>
                <w:rFonts w:asciiTheme="minorHAnsi" w:hAnsiTheme="minorHAnsi" w:cstheme="minorHAnsi"/>
                <w:bCs/>
                <w:sz w:val="22"/>
                <w:szCs w:val="22"/>
              </w:rPr>
            </w:pPr>
          </w:p>
        </w:tc>
        <w:tc>
          <w:tcPr>
            <w:tcW w:w="3973" w:type="dxa"/>
            <w:gridSpan w:val="2"/>
            <w:vMerge/>
            <w:shd w:val="clear" w:color="auto" w:fill="FFFFFF"/>
          </w:tcPr>
          <w:p w:rsidR="003F5592" w:rsidRPr="00975E9F" w:rsidRDefault="003F5592" w:rsidP="00D930B9">
            <w:pPr>
              <w:pStyle w:val="NoSpacing"/>
            </w:pPr>
          </w:p>
        </w:tc>
        <w:tc>
          <w:tcPr>
            <w:tcW w:w="2694" w:type="dxa"/>
            <w:gridSpan w:val="2"/>
            <w:vMerge/>
            <w:shd w:val="clear" w:color="auto" w:fill="FFFFFF" w:themeFill="background1"/>
          </w:tcPr>
          <w:p w:rsidR="003F5592" w:rsidRPr="00975E9F" w:rsidRDefault="003F5592" w:rsidP="00D930B9">
            <w:pPr>
              <w:pStyle w:val="NoSpacing"/>
              <w:rPr>
                <w:color w:val="000000"/>
              </w:rPr>
            </w:pPr>
          </w:p>
        </w:tc>
        <w:tc>
          <w:tcPr>
            <w:tcW w:w="2409" w:type="dxa"/>
            <w:gridSpan w:val="2"/>
            <w:shd w:val="clear" w:color="auto" w:fill="FFFFFF" w:themeFill="background1"/>
          </w:tcPr>
          <w:p w:rsidR="003F5592" w:rsidRPr="00975E9F" w:rsidRDefault="003F5592" w:rsidP="00D930B9">
            <w:pPr>
              <w:pStyle w:val="NoSpacing"/>
              <w:shd w:val="clear" w:color="auto" w:fill="FFFFFF" w:themeFill="background1"/>
            </w:pPr>
            <w:r w:rsidRPr="00975E9F">
              <w:rPr>
                <w:b/>
              </w:rPr>
              <w:t>Sprin</w:t>
            </w:r>
            <w:r w:rsidRPr="00975E9F">
              <w:t>g: Let’s Get Smart programme</w:t>
            </w:r>
            <w:r w:rsidR="003C636F" w:rsidRPr="00975E9F">
              <w:t xml:space="preserve"> (TBC)</w:t>
            </w:r>
          </w:p>
        </w:tc>
        <w:tc>
          <w:tcPr>
            <w:tcW w:w="1701" w:type="dxa"/>
            <w:gridSpan w:val="2"/>
            <w:vMerge/>
            <w:shd w:val="clear" w:color="auto" w:fill="auto"/>
          </w:tcPr>
          <w:p w:rsidR="003F5592" w:rsidRPr="00975E9F" w:rsidRDefault="003F5592" w:rsidP="00D930B9">
            <w:pPr>
              <w:pStyle w:val="NoSpacing"/>
            </w:pPr>
          </w:p>
        </w:tc>
        <w:tc>
          <w:tcPr>
            <w:tcW w:w="1276" w:type="dxa"/>
            <w:vMerge/>
            <w:shd w:val="clear" w:color="auto" w:fill="auto"/>
          </w:tcPr>
          <w:p w:rsidR="003F5592" w:rsidRPr="00975E9F" w:rsidRDefault="003F5592" w:rsidP="00D930B9">
            <w:pPr>
              <w:pStyle w:val="NoSpacing"/>
            </w:pPr>
          </w:p>
        </w:tc>
        <w:tc>
          <w:tcPr>
            <w:tcW w:w="1985" w:type="dxa"/>
            <w:gridSpan w:val="2"/>
            <w:vMerge/>
            <w:shd w:val="clear" w:color="auto" w:fill="auto"/>
          </w:tcPr>
          <w:p w:rsidR="003F5592" w:rsidRPr="00975E9F" w:rsidRDefault="003F5592" w:rsidP="00D930B9">
            <w:pPr>
              <w:pStyle w:val="NoSpacing"/>
            </w:pPr>
          </w:p>
        </w:tc>
        <w:tc>
          <w:tcPr>
            <w:tcW w:w="1485" w:type="dxa"/>
            <w:vMerge/>
            <w:shd w:val="clear" w:color="auto" w:fill="auto"/>
          </w:tcPr>
          <w:p w:rsidR="003F5592" w:rsidRPr="00975E9F" w:rsidRDefault="003F5592" w:rsidP="00450153">
            <w:pPr>
              <w:jc w:val="center"/>
              <w:rPr>
                <w:rFonts w:ascii="Arial" w:hAnsi="Arial" w:cs="Arial"/>
                <w:b/>
                <w:bCs/>
                <w:sz w:val="22"/>
                <w:szCs w:val="22"/>
              </w:rPr>
            </w:pPr>
          </w:p>
        </w:tc>
      </w:tr>
      <w:tr w:rsidR="003F5592" w:rsidRPr="00150077" w:rsidTr="00D930B9">
        <w:trPr>
          <w:trHeight w:val="80"/>
        </w:trPr>
        <w:tc>
          <w:tcPr>
            <w:tcW w:w="671" w:type="dxa"/>
            <w:vMerge/>
          </w:tcPr>
          <w:p w:rsidR="003F5592" w:rsidRPr="00532A0C" w:rsidRDefault="003F5592" w:rsidP="00450153">
            <w:pPr>
              <w:jc w:val="center"/>
              <w:rPr>
                <w:rFonts w:asciiTheme="minorHAnsi" w:hAnsiTheme="minorHAnsi" w:cstheme="minorHAnsi"/>
                <w:bCs/>
                <w:sz w:val="22"/>
                <w:szCs w:val="22"/>
              </w:rPr>
            </w:pPr>
          </w:p>
        </w:tc>
        <w:tc>
          <w:tcPr>
            <w:tcW w:w="3973" w:type="dxa"/>
            <w:gridSpan w:val="2"/>
            <w:vMerge/>
            <w:shd w:val="clear" w:color="auto" w:fill="FFFFFF"/>
          </w:tcPr>
          <w:p w:rsidR="003F5592" w:rsidRPr="00975E9F" w:rsidRDefault="003F5592" w:rsidP="00D930B9">
            <w:pPr>
              <w:pStyle w:val="NoSpacing"/>
            </w:pPr>
          </w:p>
        </w:tc>
        <w:tc>
          <w:tcPr>
            <w:tcW w:w="2694" w:type="dxa"/>
            <w:gridSpan w:val="2"/>
            <w:vMerge/>
            <w:shd w:val="clear" w:color="auto" w:fill="FFFFFF" w:themeFill="background1"/>
          </w:tcPr>
          <w:p w:rsidR="003F5592" w:rsidRPr="00975E9F" w:rsidRDefault="003F5592" w:rsidP="00D930B9">
            <w:pPr>
              <w:pStyle w:val="NoSpacing"/>
              <w:rPr>
                <w:color w:val="000000"/>
              </w:rPr>
            </w:pPr>
          </w:p>
        </w:tc>
        <w:tc>
          <w:tcPr>
            <w:tcW w:w="2409" w:type="dxa"/>
            <w:gridSpan w:val="2"/>
            <w:shd w:val="clear" w:color="auto" w:fill="FFFFFF" w:themeFill="background1"/>
          </w:tcPr>
          <w:p w:rsidR="003F5592" w:rsidRPr="00975E9F" w:rsidRDefault="003F5592" w:rsidP="00D930B9">
            <w:pPr>
              <w:pStyle w:val="NoSpacing"/>
              <w:shd w:val="clear" w:color="auto" w:fill="FFFFFF" w:themeFill="background1"/>
            </w:pPr>
            <w:r w:rsidRPr="00975E9F">
              <w:rPr>
                <w:b/>
              </w:rPr>
              <w:t>Summer</w:t>
            </w:r>
            <w:r w:rsidRPr="00975E9F">
              <w:t>: Diana Award – anti-bullying ambassadors</w:t>
            </w:r>
            <w:r w:rsidR="003C636F" w:rsidRPr="00975E9F">
              <w:t xml:space="preserve"> (TBC)</w:t>
            </w:r>
          </w:p>
        </w:tc>
        <w:tc>
          <w:tcPr>
            <w:tcW w:w="1701" w:type="dxa"/>
            <w:gridSpan w:val="2"/>
            <w:vMerge/>
            <w:shd w:val="clear" w:color="auto" w:fill="auto"/>
          </w:tcPr>
          <w:p w:rsidR="003F5592" w:rsidRPr="00975E9F" w:rsidRDefault="003F5592" w:rsidP="00D930B9">
            <w:pPr>
              <w:pStyle w:val="NoSpacing"/>
            </w:pPr>
          </w:p>
        </w:tc>
        <w:tc>
          <w:tcPr>
            <w:tcW w:w="1276" w:type="dxa"/>
            <w:vMerge/>
            <w:shd w:val="clear" w:color="auto" w:fill="auto"/>
          </w:tcPr>
          <w:p w:rsidR="003F5592" w:rsidRPr="00975E9F" w:rsidRDefault="003F5592" w:rsidP="00D930B9">
            <w:pPr>
              <w:pStyle w:val="NoSpacing"/>
            </w:pPr>
          </w:p>
        </w:tc>
        <w:tc>
          <w:tcPr>
            <w:tcW w:w="1985" w:type="dxa"/>
            <w:gridSpan w:val="2"/>
            <w:vMerge/>
            <w:shd w:val="clear" w:color="auto" w:fill="auto"/>
          </w:tcPr>
          <w:p w:rsidR="003F5592" w:rsidRPr="00975E9F" w:rsidRDefault="003F5592" w:rsidP="00D930B9">
            <w:pPr>
              <w:pStyle w:val="NoSpacing"/>
            </w:pPr>
          </w:p>
        </w:tc>
        <w:tc>
          <w:tcPr>
            <w:tcW w:w="1485" w:type="dxa"/>
            <w:vMerge/>
            <w:shd w:val="clear" w:color="auto" w:fill="auto"/>
          </w:tcPr>
          <w:p w:rsidR="003F5592" w:rsidRPr="00975E9F" w:rsidRDefault="003F5592" w:rsidP="00450153">
            <w:pPr>
              <w:jc w:val="center"/>
              <w:rPr>
                <w:rFonts w:ascii="Arial" w:hAnsi="Arial" w:cs="Arial"/>
                <w:b/>
                <w:bCs/>
                <w:sz w:val="22"/>
                <w:szCs w:val="22"/>
              </w:rPr>
            </w:pPr>
          </w:p>
        </w:tc>
      </w:tr>
      <w:tr w:rsidR="00D930B9" w:rsidRPr="00150077" w:rsidTr="00D930B9">
        <w:trPr>
          <w:trHeight w:val="480"/>
        </w:trPr>
        <w:tc>
          <w:tcPr>
            <w:tcW w:w="671" w:type="dxa"/>
          </w:tcPr>
          <w:p w:rsidR="00D930B9" w:rsidRPr="00532A0C" w:rsidRDefault="003C636F" w:rsidP="00450153">
            <w:pPr>
              <w:jc w:val="center"/>
              <w:rPr>
                <w:rFonts w:asciiTheme="minorHAnsi" w:hAnsiTheme="minorHAnsi" w:cstheme="minorHAnsi"/>
                <w:bCs/>
                <w:sz w:val="22"/>
                <w:szCs w:val="22"/>
              </w:rPr>
            </w:pPr>
            <w:r>
              <w:rPr>
                <w:rFonts w:asciiTheme="minorHAnsi" w:hAnsiTheme="minorHAnsi" w:cstheme="minorHAnsi"/>
                <w:bCs/>
                <w:sz w:val="22"/>
                <w:szCs w:val="22"/>
              </w:rPr>
              <w:t>2.7</w:t>
            </w:r>
          </w:p>
        </w:tc>
        <w:tc>
          <w:tcPr>
            <w:tcW w:w="3973" w:type="dxa"/>
            <w:gridSpan w:val="2"/>
            <w:vMerge/>
            <w:shd w:val="clear" w:color="auto" w:fill="FFFFFF"/>
          </w:tcPr>
          <w:p w:rsidR="00D930B9" w:rsidRPr="00975E9F" w:rsidRDefault="00D930B9" w:rsidP="00D930B9">
            <w:pPr>
              <w:pStyle w:val="NoSpacing"/>
              <w:rPr>
                <w:color w:val="FF0000"/>
              </w:rPr>
            </w:pPr>
          </w:p>
        </w:tc>
        <w:tc>
          <w:tcPr>
            <w:tcW w:w="5103" w:type="dxa"/>
            <w:gridSpan w:val="4"/>
            <w:shd w:val="clear" w:color="auto" w:fill="FFFFFF" w:themeFill="background1"/>
          </w:tcPr>
          <w:p w:rsidR="00D930B9" w:rsidRPr="00975E9F" w:rsidRDefault="00D930B9" w:rsidP="00D930B9">
            <w:pPr>
              <w:pStyle w:val="NoSpacing"/>
            </w:pPr>
            <w:r w:rsidRPr="00975E9F">
              <w:t>To investigate the potential value and impact of the Anti-Bullying kite mark</w:t>
            </w:r>
          </w:p>
        </w:tc>
        <w:tc>
          <w:tcPr>
            <w:tcW w:w="1701" w:type="dxa"/>
            <w:gridSpan w:val="2"/>
            <w:shd w:val="clear" w:color="auto" w:fill="auto"/>
          </w:tcPr>
          <w:p w:rsidR="00D930B9" w:rsidRPr="00975E9F" w:rsidRDefault="003C636F" w:rsidP="003C636F">
            <w:pPr>
              <w:pStyle w:val="NoSpacing"/>
              <w:jc w:val="center"/>
            </w:pPr>
            <w:r w:rsidRPr="00975E9F">
              <w:t>JP</w:t>
            </w:r>
          </w:p>
        </w:tc>
        <w:tc>
          <w:tcPr>
            <w:tcW w:w="1276" w:type="dxa"/>
            <w:shd w:val="clear" w:color="auto" w:fill="auto"/>
          </w:tcPr>
          <w:p w:rsidR="00D930B9" w:rsidRPr="00975E9F" w:rsidRDefault="003C636F" w:rsidP="00D930B9">
            <w:pPr>
              <w:pStyle w:val="NoSpacing"/>
              <w:rPr>
                <w:color w:val="000000"/>
              </w:rPr>
            </w:pPr>
            <w:r w:rsidRPr="00975E9F">
              <w:rPr>
                <w:color w:val="000000"/>
              </w:rPr>
              <w:t>Spring 2018</w:t>
            </w:r>
          </w:p>
        </w:tc>
        <w:tc>
          <w:tcPr>
            <w:tcW w:w="1985" w:type="dxa"/>
            <w:gridSpan w:val="2"/>
            <w:shd w:val="clear" w:color="auto" w:fill="auto"/>
          </w:tcPr>
          <w:p w:rsidR="00D930B9" w:rsidRPr="00975E9F" w:rsidRDefault="00D930B9" w:rsidP="00D930B9">
            <w:pPr>
              <w:pStyle w:val="NoSpacing"/>
            </w:pPr>
          </w:p>
        </w:tc>
        <w:tc>
          <w:tcPr>
            <w:tcW w:w="1485" w:type="dxa"/>
            <w:shd w:val="clear" w:color="auto" w:fill="auto"/>
          </w:tcPr>
          <w:p w:rsidR="00D930B9" w:rsidRPr="00975E9F" w:rsidRDefault="00D930B9" w:rsidP="00450153">
            <w:pPr>
              <w:jc w:val="center"/>
              <w:rPr>
                <w:rFonts w:ascii="Arial" w:hAnsi="Arial" w:cs="Arial"/>
                <w:b/>
                <w:bCs/>
                <w:sz w:val="22"/>
                <w:szCs w:val="22"/>
              </w:rPr>
            </w:pPr>
          </w:p>
        </w:tc>
      </w:tr>
      <w:tr w:rsidR="00D930B9" w:rsidRPr="00150077" w:rsidTr="00D850B1">
        <w:trPr>
          <w:trHeight w:val="163"/>
        </w:trPr>
        <w:tc>
          <w:tcPr>
            <w:tcW w:w="16194" w:type="dxa"/>
            <w:gridSpan w:val="13"/>
            <w:shd w:val="clear" w:color="auto" w:fill="F2F2F2" w:themeFill="background1" w:themeFillShade="F2"/>
          </w:tcPr>
          <w:p w:rsidR="00D930B9" w:rsidRPr="00975E9F" w:rsidRDefault="00D930B9" w:rsidP="00D930B9">
            <w:pPr>
              <w:rPr>
                <w:rFonts w:asciiTheme="minorHAnsi" w:hAnsiTheme="minorHAnsi" w:cstheme="minorHAnsi"/>
                <w:bCs/>
                <w:sz w:val="22"/>
                <w:szCs w:val="22"/>
              </w:rPr>
            </w:pPr>
            <w:r w:rsidRPr="00975E9F">
              <w:rPr>
                <w:rFonts w:asciiTheme="minorHAnsi" w:hAnsiTheme="minorHAnsi" w:cstheme="minorHAnsi"/>
                <w:b/>
                <w:bCs/>
                <w:color w:val="000000"/>
                <w:sz w:val="22"/>
                <w:szCs w:val="22"/>
              </w:rPr>
              <w:t>Development of democracy</w:t>
            </w:r>
            <w:r w:rsidRPr="00975E9F">
              <w:rPr>
                <w:rFonts w:asciiTheme="minorHAnsi" w:hAnsiTheme="minorHAnsi" w:cstheme="minorHAnsi"/>
                <w:bCs/>
                <w:color w:val="000000"/>
                <w:sz w:val="22"/>
                <w:szCs w:val="22"/>
              </w:rPr>
              <w:t xml:space="preserve"> </w:t>
            </w:r>
          </w:p>
        </w:tc>
      </w:tr>
      <w:tr w:rsidR="00D930B9" w:rsidRPr="00150077" w:rsidTr="00532A0C">
        <w:trPr>
          <w:trHeight w:val="843"/>
        </w:trPr>
        <w:tc>
          <w:tcPr>
            <w:tcW w:w="671" w:type="dxa"/>
          </w:tcPr>
          <w:p w:rsidR="00D930B9" w:rsidRPr="00532A0C" w:rsidRDefault="003C636F" w:rsidP="00D930B9">
            <w:pPr>
              <w:jc w:val="center"/>
              <w:rPr>
                <w:rFonts w:asciiTheme="minorHAnsi" w:hAnsiTheme="minorHAnsi" w:cstheme="minorHAnsi"/>
                <w:bCs/>
                <w:sz w:val="22"/>
                <w:szCs w:val="22"/>
              </w:rPr>
            </w:pPr>
            <w:r>
              <w:rPr>
                <w:rFonts w:asciiTheme="minorHAnsi" w:hAnsiTheme="minorHAnsi" w:cstheme="minorHAnsi"/>
                <w:bCs/>
                <w:sz w:val="22"/>
                <w:szCs w:val="22"/>
              </w:rPr>
              <w:t>2.8</w:t>
            </w:r>
          </w:p>
        </w:tc>
        <w:tc>
          <w:tcPr>
            <w:tcW w:w="3973" w:type="dxa"/>
            <w:gridSpan w:val="2"/>
            <w:shd w:val="clear" w:color="auto" w:fill="FFFFFF" w:themeFill="background1"/>
          </w:tcPr>
          <w:p w:rsidR="00D930B9" w:rsidRPr="00975E9F" w:rsidRDefault="00D930B9" w:rsidP="00D930B9">
            <w:pPr>
              <w:rPr>
                <w:rFonts w:asciiTheme="minorHAnsi" w:hAnsiTheme="minorHAnsi" w:cstheme="minorHAnsi"/>
                <w:bCs/>
                <w:color w:val="000000"/>
                <w:sz w:val="22"/>
                <w:szCs w:val="22"/>
              </w:rPr>
            </w:pPr>
            <w:r w:rsidRPr="00975E9F">
              <w:rPr>
                <w:rFonts w:asciiTheme="minorHAnsi" w:hAnsiTheme="minorHAnsi" w:cstheme="minorHAnsi"/>
                <w:bCs/>
                <w:color w:val="000000"/>
                <w:sz w:val="22"/>
                <w:szCs w:val="22"/>
              </w:rPr>
              <w:t xml:space="preserve">The pupils’ </w:t>
            </w:r>
            <w:r w:rsidRPr="00975E9F">
              <w:rPr>
                <w:rFonts w:asciiTheme="minorHAnsi" w:hAnsiTheme="minorHAnsi" w:cstheme="minorHAnsi"/>
                <w:color w:val="000000"/>
                <w:sz w:val="22"/>
                <w:szCs w:val="22"/>
              </w:rPr>
              <w:t>contribution to the school life is outstanding and has a major impact on creating an inclusive school community</w:t>
            </w:r>
          </w:p>
        </w:tc>
        <w:tc>
          <w:tcPr>
            <w:tcW w:w="5103" w:type="dxa"/>
            <w:gridSpan w:val="4"/>
            <w:shd w:val="clear" w:color="auto" w:fill="FFFFFF" w:themeFill="background1"/>
          </w:tcPr>
          <w:p w:rsidR="00D930B9" w:rsidRPr="00975E9F" w:rsidRDefault="00D930B9" w:rsidP="00C85D6D">
            <w:pPr>
              <w:rPr>
                <w:rFonts w:asciiTheme="minorHAnsi" w:hAnsiTheme="minorHAnsi" w:cstheme="minorHAnsi"/>
                <w:bCs/>
                <w:color w:val="000000"/>
                <w:sz w:val="22"/>
                <w:szCs w:val="22"/>
              </w:rPr>
            </w:pPr>
            <w:r w:rsidRPr="00975E9F">
              <w:rPr>
                <w:rFonts w:asciiTheme="minorHAnsi" w:hAnsiTheme="minorHAnsi" w:cstheme="minorHAnsi"/>
                <w:bCs/>
                <w:color w:val="000000"/>
                <w:sz w:val="22"/>
                <w:szCs w:val="22"/>
              </w:rPr>
              <w:t xml:space="preserve">To work with </w:t>
            </w:r>
            <w:r w:rsidR="00532A0C" w:rsidRPr="00975E9F">
              <w:rPr>
                <w:rFonts w:asciiTheme="minorHAnsi" w:hAnsiTheme="minorHAnsi" w:cstheme="minorHAnsi"/>
                <w:bCs/>
                <w:color w:val="000000"/>
                <w:sz w:val="22"/>
                <w:szCs w:val="22"/>
              </w:rPr>
              <w:t xml:space="preserve">the PE Coordinator to </w:t>
            </w:r>
            <w:r w:rsidR="00C85D6D">
              <w:rPr>
                <w:rFonts w:asciiTheme="minorHAnsi" w:hAnsiTheme="minorHAnsi" w:cstheme="minorHAnsi"/>
                <w:bCs/>
                <w:color w:val="000000"/>
                <w:sz w:val="22"/>
                <w:szCs w:val="22"/>
              </w:rPr>
              <w:t>plan a consultation process with the pupils based on their EoY survey feedback relating to enhanced play &amp; physical activity on the playgrounds &amp; school fields</w:t>
            </w:r>
          </w:p>
        </w:tc>
        <w:tc>
          <w:tcPr>
            <w:tcW w:w="1701" w:type="dxa"/>
            <w:gridSpan w:val="2"/>
            <w:shd w:val="clear" w:color="auto" w:fill="auto"/>
          </w:tcPr>
          <w:p w:rsidR="00D930B9" w:rsidRPr="00975E9F" w:rsidRDefault="00D930B9" w:rsidP="00D930B9">
            <w:pPr>
              <w:jc w:val="center"/>
              <w:rPr>
                <w:rFonts w:asciiTheme="minorHAnsi" w:hAnsiTheme="minorHAnsi" w:cstheme="minorHAnsi"/>
                <w:bCs/>
                <w:color w:val="000000"/>
                <w:sz w:val="22"/>
                <w:szCs w:val="22"/>
              </w:rPr>
            </w:pPr>
          </w:p>
          <w:p w:rsidR="00532A0C" w:rsidRPr="00975E9F" w:rsidRDefault="00532A0C" w:rsidP="00D930B9">
            <w:pPr>
              <w:jc w:val="center"/>
              <w:rPr>
                <w:rFonts w:asciiTheme="minorHAnsi" w:hAnsiTheme="minorHAnsi" w:cstheme="minorHAnsi"/>
                <w:bCs/>
                <w:color w:val="000000"/>
                <w:sz w:val="22"/>
                <w:szCs w:val="22"/>
              </w:rPr>
            </w:pPr>
            <w:r w:rsidRPr="00975E9F">
              <w:rPr>
                <w:rFonts w:asciiTheme="minorHAnsi" w:hAnsiTheme="minorHAnsi" w:cstheme="minorHAnsi"/>
                <w:bCs/>
                <w:color w:val="000000"/>
                <w:sz w:val="22"/>
                <w:szCs w:val="22"/>
              </w:rPr>
              <w:t>JP &amp; MkT</w:t>
            </w:r>
          </w:p>
        </w:tc>
        <w:tc>
          <w:tcPr>
            <w:tcW w:w="1276" w:type="dxa"/>
            <w:shd w:val="clear" w:color="auto" w:fill="auto"/>
          </w:tcPr>
          <w:p w:rsidR="00D930B9" w:rsidRPr="00975E9F" w:rsidRDefault="00D930B9" w:rsidP="00D930B9">
            <w:pPr>
              <w:jc w:val="center"/>
              <w:rPr>
                <w:rFonts w:asciiTheme="minorHAnsi" w:hAnsiTheme="minorHAnsi" w:cstheme="minorHAnsi"/>
                <w:bCs/>
                <w:color w:val="000000"/>
                <w:sz w:val="22"/>
                <w:szCs w:val="22"/>
              </w:rPr>
            </w:pPr>
          </w:p>
          <w:p w:rsidR="00532A0C" w:rsidRPr="00975E9F" w:rsidRDefault="00532A0C" w:rsidP="00D930B9">
            <w:pPr>
              <w:jc w:val="center"/>
              <w:rPr>
                <w:rFonts w:asciiTheme="minorHAnsi" w:hAnsiTheme="minorHAnsi" w:cstheme="minorHAnsi"/>
                <w:bCs/>
                <w:color w:val="000000"/>
                <w:sz w:val="22"/>
                <w:szCs w:val="22"/>
              </w:rPr>
            </w:pPr>
            <w:r w:rsidRPr="00975E9F">
              <w:rPr>
                <w:rFonts w:asciiTheme="minorHAnsi" w:hAnsiTheme="minorHAnsi" w:cstheme="minorHAnsi"/>
                <w:bCs/>
                <w:color w:val="000000"/>
                <w:sz w:val="22"/>
                <w:szCs w:val="22"/>
              </w:rPr>
              <w:t>Autumn 2 onwards</w:t>
            </w:r>
          </w:p>
        </w:tc>
        <w:tc>
          <w:tcPr>
            <w:tcW w:w="1985" w:type="dxa"/>
            <w:gridSpan w:val="2"/>
            <w:shd w:val="clear" w:color="auto" w:fill="auto"/>
          </w:tcPr>
          <w:p w:rsidR="00D930B9" w:rsidRPr="00975E9F" w:rsidRDefault="00D930B9" w:rsidP="00D930B9">
            <w:pPr>
              <w:jc w:val="center"/>
              <w:rPr>
                <w:rFonts w:asciiTheme="minorHAnsi" w:hAnsiTheme="minorHAnsi" w:cstheme="minorHAnsi"/>
                <w:bCs/>
                <w:sz w:val="22"/>
                <w:szCs w:val="22"/>
              </w:rPr>
            </w:pPr>
          </w:p>
        </w:tc>
        <w:tc>
          <w:tcPr>
            <w:tcW w:w="1485" w:type="dxa"/>
            <w:shd w:val="clear" w:color="auto" w:fill="auto"/>
          </w:tcPr>
          <w:p w:rsidR="00D930B9" w:rsidRPr="00975E9F" w:rsidRDefault="00D930B9" w:rsidP="00D930B9">
            <w:pPr>
              <w:jc w:val="center"/>
              <w:rPr>
                <w:rFonts w:asciiTheme="minorHAnsi" w:hAnsiTheme="minorHAnsi" w:cstheme="minorHAnsi"/>
                <w:b/>
                <w:bCs/>
                <w:sz w:val="22"/>
                <w:szCs w:val="22"/>
              </w:rPr>
            </w:pPr>
          </w:p>
        </w:tc>
      </w:tr>
    </w:tbl>
    <w:p w:rsidR="00C40BC3" w:rsidRDefault="00C40BC3"/>
    <w:p w:rsidR="00C13DCE" w:rsidRDefault="00C13DCE"/>
    <w:tbl>
      <w:tblPr>
        <w:tblpPr w:leftFromText="180" w:rightFromText="180" w:vertAnchor="text" w:horzAnchor="margin" w:tblpY="179"/>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026"/>
        <w:gridCol w:w="839"/>
        <w:gridCol w:w="1528"/>
        <w:gridCol w:w="332"/>
        <w:gridCol w:w="382"/>
        <w:gridCol w:w="1179"/>
        <w:gridCol w:w="976"/>
        <w:gridCol w:w="162"/>
        <w:gridCol w:w="2283"/>
        <w:gridCol w:w="416"/>
        <w:gridCol w:w="115"/>
        <w:gridCol w:w="745"/>
        <w:gridCol w:w="1275"/>
        <w:gridCol w:w="564"/>
        <w:gridCol w:w="1070"/>
        <w:gridCol w:w="1631"/>
      </w:tblGrid>
      <w:tr w:rsidR="00FB2A34" w:rsidRPr="00BF29DD" w:rsidTr="003C636F">
        <w:tc>
          <w:tcPr>
            <w:tcW w:w="5064" w:type="dxa"/>
            <w:gridSpan w:val="4"/>
            <w:tcBorders>
              <w:bottom w:val="nil"/>
            </w:tcBorders>
          </w:tcPr>
          <w:p w:rsidR="00FB2A34" w:rsidRPr="00F761D1" w:rsidRDefault="00532A0C" w:rsidP="00FB2A34">
            <w:pPr>
              <w:jc w:val="center"/>
              <w:rPr>
                <w:rFonts w:ascii="Arial" w:hAnsi="Arial" w:cs="Arial"/>
                <w:b/>
                <w:bCs/>
                <w:sz w:val="28"/>
                <w:szCs w:val="28"/>
              </w:rPr>
            </w:pPr>
            <w:r>
              <w:rPr>
                <w:rFonts w:ascii="Arial" w:hAnsi="Arial" w:cs="Arial"/>
                <w:b/>
                <w:bCs/>
                <w:color w:val="FF0000"/>
                <w:sz w:val="28"/>
                <w:szCs w:val="28"/>
              </w:rPr>
              <w:lastRenderedPageBreak/>
              <w:t>Updated 22.10</w:t>
            </w:r>
            <w:r w:rsidR="00FB6E13">
              <w:rPr>
                <w:rFonts w:ascii="Arial" w:hAnsi="Arial" w:cs="Arial"/>
                <w:b/>
                <w:bCs/>
                <w:color w:val="FF0000"/>
                <w:sz w:val="28"/>
                <w:szCs w:val="28"/>
              </w:rPr>
              <w:t>.</w:t>
            </w:r>
            <w:r w:rsidR="008B5C07">
              <w:rPr>
                <w:rFonts w:ascii="Arial" w:hAnsi="Arial" w:cs="Arial"/>
                <w:b/>
                <w:bCs/>
                <w:color w:val="FF0000"/>
                <w:sz w:val="28"/>
                <w:szCs w:val="28"/>
              </w:rPr>
              <w:t>2017</w:t>
            </w:r>
          </w:p>
        </w:tc>
        <w:tc>
          <w:tcPr>
            <w:tcW w:w="11130" w:type="dxa"/>
            <w:gridSpan w:val="13"/>
          </w:tcPr>
          <w:p w:rsidR="00FB2A34" w:rsidRDefault="00532A0C" w:rsidP="00FB2A34">
            <w:pPr>
              <w:jc w:val="center"/>
              <w:rPr>
                <w:rFonts w:ascii="Arial" w:hAnsi="Arial" w:cs="Arial"/>
                <w:b/>
                <w:bCs/>
                <w:sz w:val="28"/>
                <w:szCs w:val="28"/>
              </w:rPr>
            </w:pPr>
            <w:r>
              <w:rPr>
                <w:rFonts w:ascii="Arial" w:hAnsi="Arial" w:cs="Arial"/>
                <w:b/>
                <w:bCs/>
                <w:sz w:val="28"/>
                <w:szCs w:val="28"/>
              </w:rPr>
              <w:t>2017 - 2018</w:t>
            </w:r>
            <w:r w:rsidR="00FB2A34" w:rsidRPr="00FB2A34">
              <w:rPr>
                <w:rFonts w:ascii="Arial" w:hAnsi="Arial" w:cs="Arial"/>
                <w:b/>
                <w:bCs/>
                <w:sz w:val="28"/>
                <w:szCs w:val="28"/>
              </w:rPr>
              <w:t xml:space="preserve"> SCHOOL DEVELOPMENT PLAN</w:t>
            </w:r>
          </w:p>
          <w:p w:rsidR="00FB2A34" w:rsidRPr="00FB2A34" w:rsidRDefault="00FB2A34" w:rsidP="00FB2A34">
            <w:pPr>
              <w:jc w:val="center"/>
              <w:rPr>
                <w:rFonts w:ascii="Arial" w:hAnsi="Arial" w:cs="Arial"/>
                <w:b/>
                <w:bCs/>
                <w:sz w:val="28"/>
                <w:szCs w:val="28"/>
              </w:rPr>
            </w:pPr>
            <w:r>
              <w:rPr>
                <w:rFonts w:ascii="Arial" w:hAnsi="Arial" w:cs="Arial"/>
                <w:b/>
                <w:bCs/>
                <w:sz w:val="28"/>
                <w:szCs w:val="28"/>
              </w:rPr>
              <w:t>SDP PRIORITY 3: SMSC</w:t>
            </w:r>
            <w:r w:rsidRPr="0017229F">
              <w:rPr>
                <w:rFonts w:ascii="Arial" w:hAnsi="Arial" w:cs="Arial"/>
                <w:b/>
                <w:bCs/>
                <w:sz w:val="28"/>
                <w:szCs w:val="28"/>
              </w:rPr>
              <w:t xml:space="preserve"> </w:t>
            </w:r>
            <w:r>
              <w:rPr>
                <w:rFonts w:ascii="Arial" w:hAnsi="Arial" w:cs="Arial"/>
                <w:b/>
                <w:bCs/>
                <w:sz w:val="28"/>
                <w:szCs w:val="28"/>
              </w:rPr>
              <w:t>&amp; ENRICHMENT</w:t>
            </w:r>
          </w:p>
        </w:tc>
      </w:tr>
      <w:tr w:rsidR="00B712B2" w:rsidRPr="00BF29DD" w:rsidTr="00B712B2">
        <w:tc>
          <w:tcPr>
            <w:tcW w:w="16194" w:type="dxa"/>
            <w:gridSpan w:val="17"/>
            <w:shd w:val="clear" w:color="auto" w:fill="FFFF00"/>
          </w:tcPr>
          <w:p w:rsidR="00B712B2" w:rsidRPr="00202812" w:rsidRDefault="00B712B2" w:rsidP="00B712B2">
            <w:pPr>
              <w:rPr>
                <w:rFonts w:asciiTheme="minorHAnsi" w:hAnsiTheme="minorHAnsi"/>
                <w:b/>
                <w:sz w:val="18"/>
                <w:szCs w:val="18"/>
              </w:rPr>
            </w:pPr>
            <w:r w:rsidRPr="00202812">
              <w:rPr>
                <w:rFonts w:ascii="Arial" w:hAnsi="Arial" w:cs="Arial"/>
                <w:bCs/>
                <w:sz w:val="18"/>
                <w:szCs w:val="18"/>
              </w:rPr>
              <w:t xml:space="preserve">To create or enhance curricular links (locally, nationally &amp; globally) that meet the requirements of the New Curriculum, </w:t>
            </w:r>
            <w:r w:rsidRPr="00202812">
              <w:rPr>
                <w:rFonts w:ascii="Arial" w:hAnsi="Arial" w:cs="Arial"/>
                <w:sz w:val="18"/>
                <w:szCs w:val="18"/>
              </w:rPr>
              <w:t xml:space="preserve"> promote  British values (democracy, the rule of law, individual liberty, mutual respect and tolerance) and enhances our </w:t>
            </w:r>
            <w:r w:rsidRPr="00202812">
              <w:rPr>
                <w:rFonts w:ascii="Arial" w:hAnsi="Arial" w:cs="Arial"/>
                <w:bCs/>
                <w:sz w:val="18"/>
                <w:szCs w:val="18"/>
              </w:rPr>
              <w:t>International School status</w:t>
            </w:r>
          </w:p>
        </w:tc>
      </w:tr>
      <w:tr w:rsidR="00FB2A34" w:rsidRPr="00BF29DD" w:rsidTr="003C636F">
        <w:tc>
          <w:tcPr>
            <w:tcW w:w="5778" w:type="dxa"/>
            <w:gridSpan w:val="6"/>
            <w:shd w:val="clear" w:color="auto" w:fill="FFFFFF" w:themeFill="background1"/>
          </w:tcPr>
          <w:p w:rsidR="00FB2A34" w:rsidRDefault="00FB2A34" w:rsidP="00FB2A34">
            <w:r w:rsidRPr="002173DA">
              <w:rPr>
                <w:rFonts w:asciiTheme="minorHAnsi" w:hAnsiTheme="minorHAnsi"/>
                <w:b/>
                <w:sz w:val="18"/>
                <w:szCs w:val="18"/>
              </w:rPr>
              <w:t>CURRICULUM PROVISION</w:t>
            </w:r>
            <w:r w:rsidRPr="002173DA">
              <w:rPr>
                <w:rFonts w:asciiTheme="minorHAnsi" w:hAnsiTheme="minorHAnsi"/>
                <w:sz w:val="18"/>
                <w:szCs w:val="18"/>
              </w:rPr>
              <w:t>: How well does leadership and management ensure that the curriculum is broad and balanced, and provides a wide range of subjects, preparing pupils for the opportunities, responsibilities and experiences of later life in modern Britain</w:t>
            </w:r>
          </w:p>
        </w:tc>
        <w:tc>
          <w:tcPr>
            <w:tcW w:w="5131" w:type="dxa"/>
            <w:gridSpan w:val="6"/>
            <w:shd w:val="clear" w:color="auto" w:fill="FFFFFF" w:themeFill="background1"/>
          </w:tcPr>
          <w:p w:rsidR="00FB2A34" w:rsidRPr="00FB2A34" w:rsidRDefault="00FB2A34" w:rsidP="00FB2A34">
            <w:pPr>
              <w:rPr>
                <w:rFonts w:ascii="Calibri" w:hAnsi="Calibri"/>
              </w:rPr>
            </w:pPr>
            <w:r w:rsidRPr="00FB2A34">
              <w:rPr>
                <w:rFonts w:ascii="Calibri" w:hAnsi="Calibri"/>
                <w:b/>
                <w:sz w:val="18"/>
                <w:szCs w:val="18"/>
              </w:rPr>
              <w:t>BRITISH VALUES</w:t>
            </w:r>
            <w:r w:rsidRPr="00FB2A34">
              <w:rPr>
                <w:rFonts w:ascii="Calibri" w:hAnsi="Calibri"/>
                <w:sz w:val="18"/>
                <w:szCs w:val="18"/>
              </w:rPr>
              <w:t>: how well leadership and management ensure that the curriculum actively promotes the fundamental British values of democracy, the rule of law, individual liberty and mutual respect and tolerance of those with different faiths and belief</w:t>
            </w:r>
          </w:p>
        </w:tc>
        <w:tc>
          <w:tcPr>
            <w:tcW w:w="5285" w:type="dxa"/>
            <w:gridSpan w:val="5"/>
            <w:shd w:val="clear" w:color="auto" w:fill="FFFFFF" w:themeFill="background1"/>
          </w:tcPr>
          <w:p w:rsidR="00FB2A34" w:rsidRPr="008459B5" w:rsidRDefault="00FB2A34" w:rsidP="00FB2A34">
            <w:pPr>
              <w:rPr>
                <w:rFonts w:asciiTheme="minorHAnsi" w:hAnsiTheme="minorHAnsi"/>
                <w:sz w:val="18"/>
                <w:szCs w:val="18"/>
              </w:rPr>
            </w:pPr>
            <w:r w:rsidRPr="00FB2A34">
              <w:rPr>
                <w:rFonts w:asciiTheme="minorHAnsi" w:eastAsiaTheme="minorHAnsi" w:hAnsiTheme="minorHAnsi" w:cs="Gill Sans MT"/>
                <w:b/>
                <w:sz w:val="18"/>
                <w:szCs w:val="18"/>
                <w:lang w:val="en-GB"/>
              </w:rPr>
              <w:t>SIAMS  March 2015</w:t>
            </w:r>
            <w:r>
              <w:rPr>
                <w:rFonts w:asciiTheme="minorHAnsi" w:eastAsiaTheme="minorHAnsi" w:hAnsiTheme="minorHAnsi" w:cs="Gill Sans MT"/>
                <w:sz w:val="18"/>
                <w:szCs w:val="18"/>
                <w:lang w:val="en-GB"/>
              </w:rPr>
              <w:t xml:space="preserve">: </w:t>
            </w:r>
            <w:r w:rsidRPr="00E41E13">
              <w:rPr>
                <w:rFonts w:asciiTheme="minorHAnsi" w:eastAsiaTheme="minorHAnsi" w:hAnsiTheme="minorHAnsi" w:cs="Gill Sans MT"/>
                <w:sz w:val="18"/>
                <w:szCs w:val="18"/>
                <w:lang w:val="en-GB"/>
              </w:rPr>
              <w:t>To develop the school’s understanding of spirituality further so that, through a shared language, opportunities to explore spirituality are integral across all areas of the curriculum.</w:t>
            </w:r>
          </w:p>
        </w:tc>
      </w:tr>
      <w:tr w:rsidR="008B5C07" w:rsidRPr="00BF29DD" w:rsidTr="003C636F">
        <w:tc>
          <w:tcPr>
            <w:tcW w:w="2697" w:type="dxa"/>
            <w:gridSpan w:val="2"/>
            <w:shd w:val="clear" w:color="auto" w:fill="92D050"/>
          </w:tcPr>
          <w:p w:rsidR="008B5C07" w:rsidRDefault="008B5C07" w:rsidP="008B5C07">
            <w:pPr>
              <w:jc w:val="center"/>
              <w:rPr>
                <w:rFonts w:ascii="Arial" w:hAnsi="Arial" w:cs="Arial"/>
                <w:b/>
                <w:bCs/>
                <w:sz w:val="16"/>
                <w:szCs w:val="16"/>
              </w:rPr>
            </w:pPr>
            <w:r>
              <w:rPr>
                <w:rFonts w:ascii="Arial" w:hAnsi="Arial" w:cs="Arial"/>
                <w:b/>
                <w:bCs/>
                <w:sz w:val="16"/>
                <w:szCs w:val="16"/>
              </w:rPr>
              <w:t>FULLY ACHIEVED</w:t>
            </w:r>
          </w:p>
        </w:tc>
        <w:tc>
          <w:tcPr>
            <w:tcW w:w="2699" w:type="dxa"/>
            <w:gridSpan w:val="3"/>
            <w:shd w:val="clear" w:color="auto" w:fill="CCFF99"/>
          </w:tcPr>
          <w:p w:rsidR="008B5C07" w:rsidRDefault="008B5C07" w:rsidP="008B5C07">
            <w:pPr>
              <w:jc w:val="center"/>
              <w:rPr>
                <w:rFonts w:ascii="Arial" w:hAnsi="Arial" w:cs="Arial"/>
                <w:b/>
                <w:bCs/>
                <w:sz w:val="16"/>
                <w:szCs w:val="16"/>
              </w:rPr>
            </w:pPr>
            <w:r>
              <w:rPr>
                <w:rFonts w:ascii="Arial" w:hAnsi="Arial" w:cs="Arial"/>
                <w:b/>
                <w:bCs/>
                <w:sz w:val="16"/>
                <w:szCs w:val="16"/>
              </w:rPr>
              <w:t>MOSTLY ACHIEVED</w:t>
            </w:r>
          </w:p>
        </w:tc>
        <w:tc>
          <w:tcPr>
            <w:tcW w:w="2699" w:type="dxa"/>
            <w:gridSpan w:val="4"/>
            <w:shd w:val="clear" w:color="auto" w:fill="FFC000"/>
          </w:tcPr>
          <w:p w:rsidR="008B5C07" w:rsidRDefault="008B5C07" w:rsidP="008B5C07">
            <w:pPr>
              <w:jc w:val="center"/>
              <w:rPr>
                <w:rFonts w:ascii="Arial" w:hAnsi="Arial" w:cs="Arial"/>
                <w:b/>
                <w:bCs/>
                <w:sz w:val="16"/>
                <w:szCs w:val="16"/>
              </w:rPr>
            </w:pPr>
            <w:r>
              <w:rPr>
                <w:rFonts w:ascii="Arial" w:hAnsi="Arial" w:cs="Arial"/>
                <w:b/>
                <w:bCs/>
                <w:sz w:val="16"/>
                <w:szCs w:val="16"/>
              </w:rPr>
              <w:t>PARTIALLY ACHIEVED</w:t>
            </w:r>
          </w:p>
        </w:tc>
        <w:tc>
          <w:tcPr>
            <w:tcW w:w="2699" w:type="dxa"/>
            <w:gridSpan w:val="2"/>
            <w:shd w:val="clear" w:color="auto" w:fill="FFFF00"/>
          </w:tcPr>
          <w:p w:rsidR="008B5C07" w:rsidRDefault="008B5C07" w:rsidP="008B5C07">
            <w:pPr>
              <w:jc w:val="center"/>
              <w:rPr>
                <w:rFonts w:ascii="Arial" w:hAnsi="Arial" w:cs="Arial"/>
                <w:b/>
                <w:bCs/>
                <w:sz w:val="16"/>
                <w:szCs w:val="16"/>
              </w:rPr>
            </w:pPr>
            <w:r>
              <w:rPr>
                <w:rFonts w:ascii="Arial" w:hAnsi="Arial" w:cs="Arial"/>
                <w:b/>
                <w:bCs/>
                <w:sz w:val="16"/>
                <w:szCs w:val="16"/>
              </w:rPr>
              <w:t>WORK IN PROGRESS</w:t>
            </w:r>
          </w:p>
        </w:tc>
        <w:tc>
          <w:tcPr>
            <w:tcW w:w="2699" w:type="dxa"/>
            <w:gridSpan w:val="4"/>
            <w:shd w:val="clear" w:color="auto" w:fill="CCFFFF"/>
          </w:tcPr>
          <w:p w:rsidR="008B5C07" w:rsidRDefault="008B5C07" w:rsidP="008B5C07">
            <w:pPr>
              <w:jc w:val="center"/>
              <w:rPr>
                <w:rFonts w:ascii="Arial" w:hAnsi="Arial" w:cs="Arial"/>
                <w:b/>
                <w:bCs/>
                <w:sz w:val="16"/>
                <w:szCs w:val="16"/>
              </w:rPr>
            </w:pPr>
            <w:r>
              <w:rPr>
                <w:rFonts w:ascii="Arial" w:hAnsi="Arial" w:cs="Arial"/>
                <w:b/>
                <w:bCs/>
                <w:sz w:val="16"/>
                <w:szCs w:val="16"/>
              </w:rPr>
              <w:t>WORK INITIATED</w:t>
            </w:r>
          </w:p>
        </w:tc>
        <w:tc>
          <w:tcPr>
            <w:tcW w:w="2701" w:type="dxa"/>
            <w:gridSpan w:val="2"/>
            <w:shd w:val="clear" w:color="auto" w:fill="FF0000"/>
          </w:tcPr>
          <w:p w:rsidR="008B5C07" w:rsidRDefault="008B5C07" w:rsidP="008B5C07">
            <w:pPr>
              <w:jc w:val="center"/>
              <w:rPr>
                <w:rFonts w:ascii="Arial" w:hAnsi="Arial" w:cs="Arial"/>
                <w:b/>
                <w:bCs/>
                <w:sz w:val="16"/>
                <w:szCs w:val="16"/>
              </w:rPr>
            </w:pPr>
            <w:r>
              <w:rPr>
                <w:rFonts w:ascii="Arial" w:hAnsi="Arial" w:cs="Arial"/>
                <w:b/>
                <w:bCs/>
                <w:sz w:val="16"/>
                <w:szCs w:val="16"/>
              </w:rPr>
              <w:t>NOT ACHIEVED</w:t>
            </w:r>
          </w:p>
        </w:tc>
      </w:tr>
      <w:tr w:rsidR="00B712B2" w:rsidRPr="00150077" w:rsidTr="00D850B1">
        <w:trPr>
          <w:trHeight w:val="163"/>
        </w:trPr>
        <w:tc>
          <w:tcPr>
            <w:tcW w:w="671" w:type="dxa"/>
            <w:shd w:val="clear" w:color="auto" w:fill="F2F2F2" w:themeFill="background1" w:themeFillShade="F2"/>
          </w:tcPr>
          <w:p w:rsidR="00B712B2" w:rsidRPr="005411DC" w:rsidRDefault="00B712B2" w:rsidP="00B712B2">
            <w:pPr>
              <w:jc w:val="center"/>
              <w:rPr>
                <w:rFonts w:ascii="Arial" w:hAnsi="Arial" w:cs="Arial"/>
                <w:b/>
                <w:bCs/>
                <w:sz w:val="20"/>
              </w:rPr>
            </w:pPr>
            <w:r>
              <w:rPr>
                <w:rFonts w:ascii="Arial" w:hAnsi="Arial" w:cs="Arial"/>
                <w:b/>
                <w:bCs/>
                <w:sz w:val="20"/>
              </w:rPr>
              <w:t>No.</w:t>
            </w:r>
          </w:p>
        </w:tc>
        <w:tc>
          <w:tcPr>
            <w:tcW w:w="2865" w:type="dxa"/>
            <w:gridSpan w:val="2"/>
            <w:shd w:val="clear" w:color="auto" w:fill="F2F2F2" w:themeFill="background1" w:themeFillShade="F2"/>
          </w:tcPr>
          <w:p w:rsidR="00B712B2" w:rsidRPr="00737558" w:rsidRDefault="00B712B2" w:rsidP="00B712B2">
            <w:pPr>
              <w:jc w:val="center"/>
              <w:rPr>
                <w:rFonts w:ascii="Arial" w:hAnsi="Arial" w:cs="Arial"/>
                <w:b/>
                <w:bCs/>
                <w:sz w:val="20"/>
              </w:rPr>
            </w:pPr>
            <w:r w:rsidRPr="00737558">
              <w:rPr>
                <w:rFonts w:ascii="Arial" w:hAnsi="Arial" w:cs="Arial"/>
                <w:b/>
                <w:bCs/>
                <w:sz w:val="20"/>
              </w:rPr>
              <w:t>SUCCESS CRITERIA</w:t>
            </w:r>
          </w:p>
        </w:tc>
        <w:tc>
          <w:tcPr>
            <w:tcW w:w="6842" w:type="dxa"/>
            <w:gridSpan w:val="7"/>
            <w:shd w:val="clear" w:color="auto" w:fill="F2F2F2" w:themeFill="background1" w:themeFillShade="F2"/>
          </w:tcPr>
          <w:p w:rsidR="00B712B2" w:rsidRPr="00737558" w:rsidRDefault="00B712B2" w:rsidP="00B712B2">
            <w:pPr>
              <w:jc w:val="center"/>
              <w:rPr>
                <w:rFonts w:ascii="Arial" w:hAnsi="Arial" w:cs="Arial"/>
                <w:b/>
                <w:bCs/>
                <w:sz w:val="20"/>
              </w:rPr>
            </w:pPr>
            <w:r w:rsidRPr="00737558">
              <w:rPr>
                <w:rFonts w:ascii="Arial" w:hAnsi="Arial" w:cs="Arial"/>
                <w:b/>
                <w:bCs/>
                <w:sz w:val="20"/>
              </w:rPr>
              <w:t>TASKS/ACTIONS (How/When/Who?)</w:t>
            </w:r>
          </w:p>
        </w:tc>
        <w:tc>
          <w:tcPr>
            <w:tcW w:w="1276" w:type="dxa"/>
            <w:gridSpan w:val="3"/>
            <w:shd w:val="clear" w:color="auto" w:fill="F2F2F2" w:themeFill="background1" w:themeFillShade="F2"/>
          </w:tcPr>
          <w:p w:rsidR="00B712B2" w:rsidRPr="00737558" w:rsidRDefault="00B712B2" w:rsidP="00B712B2">
            <w:pPr>
              <w:jc w:val="center"/>
              <w:rPr>
                <w:rFonts w:ascii="Arial" w:hAnsi="Arial" w:cs="Arial"/>
                <w:b/>
                <w:bCs/>
                <w:sz w:val="20"/>
              </w:rPr>
            </w:pPr>
            <w:r w:rsidRPr="00737558">
              <w:rPr>
                <w:rFonts w:ascii="Arial" w:hAnsi="Arial" w:cs="Arial"/>
                <w:b/>
                <w:bCs/>
                <w:sz w:val="20"/>
              </w:rPr>
              <w:t xml:space="preserve">BY WHOM </w:t>
            </w:r>
          </w:p>
        </w:tc>
        <w:tc>
          <w:tcPr>
            <w:tcW w:w="1275" w:type="dxa"/>
            <w:shd w:val="clear" w:color="auto" w:fill="F2F2F2" w:themeFill="background1" w:themeFillShade="F2"/>
          </w:tcPr>
          <w:p w:rsidR="00B712B2" w:rsidRPr="00737558" w:rsidRDefault="00B712B2" w:rsidP="00B712B2">
            <w:pPr>
              <w:jc w:val="center"/>
              <w:rPr>
                <w:rFonts w:ascii="Arial" w:hAnsi="Arial" w:cs="Arial"/>
                <w:b/>
                <w:bCs/>
                <w:sz w:val="20"/>
              </w:rPr>
            </w:pPr>
            <w:r w:rsidRPr="00737558">
              <w:rPr>
                <w:rFonts w:ascii="Arial" w:hAnsi="Arial" w:cs="Arial"/>
                <w:b/>
                <w:bCs/>
                <w:sz w:val="20"/>
              </w:rPr>
              <w:t>BY WHEN</w:t>
            </w:r>
          </w:p>
        </w:tc>
        <w:tc>
          <w:tcPr>
            <w:tcW w:w="1634" w:type="dxa"/>
            <w:gridSpan w:val="2"/>
            <w:shd w:val="clear" w:color="auto" w:fill="F2F2F2" w:themeFill="background1" w:themeFillShade="F2"/>
          </w:tcPr>
          <w:p w:rsidR="00B712B2" w:rsidRPr="00737558" w:rsidRDefault="00B712B2" w:rsidP="00B712B2">
            <w:pPr>
              <w:jc w:val="center"/>
              <w:rPr>
                <w:rFonts w:ascii="Arial" w:hAnsi="Arial" w:cs="Arial"/>
                <w:b/>
                <w:bCs/>
                <w:sz w:val="20"/>
              </w:rPr>
            </w:pPr>
            <w:r w:rsidRPr="00737558">
              <w:rPr>
                <w:rFonts w:ascii="Arial" w:hAnsi="Arial" w:cs="Arial"/>
                <w:b/>
                <w:bCs/>
                <w:sz w:val="20"/>
              </w:rPr>
              <w:t>RESOURCES</w:t>
            </w:r>
          </w:p>
        </w:tc>
        <w:tc>
          <w:tcPr>
            <w:tcW w:w="1631" w:type="dxa"/>
            <w:shd w:val="clear" w:color="auto" w:fill="F2F2F2" w:themeFill="background1" w:themeFillShade="F2"/>
          </w:tcPr>
          <w:p w:rsidR="00B712B2" w:rsidRPr="00737558" w:rsidRDefault="00B712B2" w:rsidP="00B712B2">
            <w:pPr>
              <w:jc w:val="center"/>
              <w:rPr>
                <w:rFonts w:ascii="Arial" w:hAnsi="Arial" w:cs="Arial"/>
                <w:b/>
                <w:bCs/>
                <w:sz w:val="20"/>
              </w:rPr>
            </w:pPr>
            <w:r w:rsidRPr="00737558">
              <w:rPr>
                <w:rFonts w:ascii="Arial" w:hAnsi="Arial" w:cs="Arial"/>
                <w:b/>
                <w:bCs/>
                <w:sz w:val="20"/>
              </w:rPr>
              <w:t>MONITORING</w:t>
            </w:r>
          </w:p>
        </w:tc>
      </w:tr>
      <w:tr w:rsidR="00CA28BA" w:rsidRPr="00975E9F" w:rsidTr="003C636F">
        <w:trPr>
          <w:trHeight w:val="765"/>
        </w:trPr>
        <w:tc>
          <w:tcPr>
            <w:tcW w:w="671" w:type="dxa"/>
            <w:vMerge w:val="restart"/>
            <w:shd w:val="clear" w:color="auto" w:fill="FFFFFF"/>
          </w:tcPr>
          <w:p w:rsidR="00CA28BA" w:rsidRPr="00975E9F" w:rsidRDefault="00CA28BA" w:rsidP="00532A0C">
            <w:pPr>
              <w:jc w:val="center"/>
              <w:rPr>
                <w:rFonts w:ascii="Arial" w:hAnsi="Arial" w:cs="Arial"/>
                <w:bCs/>
                <w:sz w:val="22"/>
                <w:szCs w:val="22"/>
              </w:rPr>
            </w:pPr>
            <w:r w:rsidRPr="00975E9F">
              <w:rPr>
                <w:rFonts w:ascii="Arial" w:hAnsi="Arial" w:cs="Arial"/>
                <w:bCs/>
                <w:sz w:val="22"/>
                <w:szCs w:val="22"/>
              </w:rPr>
              <w:t>3.1</w:t>
            </w:r>
          </w:p>
        </w:tc>
        <w:tc>
          <w:tcPr>
            <w:tcW w:w="2865" w:type="dxa"/>
            <w:gridSpan w:val="2"/>
            <w:vMerge w:val="restart"/>
            <w:shd w:val="clear" w:color="auto" w:fill="auto"/>
          </w:tcPr>
          <w:p w:rsidR="00CA28BA" w:rsidRPr="00975E9F" w:rsidRDefault="00CA28BA" w:rsidP="00532A0C">
            <w:pPr>
              <w:pStyle w:val="NoSpacing"/>
            </w:pPr>
          </w:p>
          <w:p w:rsidR="00CA28BA" w:rsidRPr="00975E9F" w:rsidRDefault="00CA28BA" w:rsidP="00532A0C">
            <w:pPr>
              <w:pStyle w:val="NoSpacing"/>
            </w:pPr>
          </w:p>
          <w:p w:rsidR="00CA28BA" w:rsidRPr="00975E9F" w:rsidRDefault="00CA28BA" w:rsidP="00532A0C">
            <w:pPr>
              <w:pStyle w:val="NoSpacing"/>
              <w:rPr>
                <w:bCs/>
              </w:rPr>
            </w:pPr>
            <w:r w:rsidRPr="00975E9F">
              <w:t>Our rich &amp; relevant, broad &amp; balanced curriculum provision meets the needs of all pupils and promotes their SMSC development</w:t>
            </w:r>
            <w:r w:rsidRPr="00975E9F">
              <w:rPr>
                <w:bCs/>
              </w:rPr>
              <w:t xml:space="preserve"> </w:t>
            </w:r>
          </w:p>
          <w:p w:rsidR="00CA28BA" w:rsidRPr="00975E9F" w:rsidRDefault="00CA28BA" w:rsidP="00532A0C">
            <w:pPr>
              <w:pStyle w:val="NoSpacing"/>
              <w:rPr>
                <w:bCs/>
              </w:rPr>
            </w:pPr>
          </w:p>
          <w:p w:rsidR="00CA28BA" w:rsidRPr="00975E9F" w:rsidRDefault="00CA28BA" w:rsidP="00532A0C">
            <w:pPr>
              <w:pStyle w:val="NoSpacing"/>
            </w:pPr>
            <w:r w:rsidRPr="00975E9F">
              <w:t>High quality enrichment opportunities contribute to an ethos within which all pupils can grow and flourish, respect others and be respected;</w:t>
            </w:r>
          </w:p>
        </w:tc>
        <w:tc>
          <w:tcPr>
            <w:tcW w:w="4397" w:type="dxa"/>
            <w:gridSpan w:val="5"/>
            <w:vMerge w:val="restart"/>
            <w:shd w:val="clear" w:color="auto" w:fill="FFFFFF" w:themeFill="background1"/>
          </w:tcPr>
          <w:p w:rsidR="00CA28BA" w:rsidRPr="00975E9F" w:rsidRDefault="00CA28BA" w:rsidP="00532A0C">
            <w:pPr>
              <w:pStyle w:val="NoSpacing"/>
              <w:rPr>
                <w:rFonts w:cstheme="minorHAnsi"/>
                <w:color w:val="000000"/>
                <w:lang w:val="en" w:eastAsia="en-GB"/>
              </w:rPr>
            </w:pPr>
            <w:r w:rsidRPr="00975E9F">
              <w:rPr>
                <w:bCs/>
              </w:rPr>
              <w:t xml:space="preserve">To work with coordinators, class teachers &amp; others to plan and coordinate termly events and/or celebrations linked to our </w:t>
            </w:r>
            <w:r w:rsidRPr="00975E9F">
              <w:rPr>
                <w:b/>
                <w:bCs/>
              </w:rPr>
              <w:t>2017-2018 SMSC focus: Values in Action</w:t>
            </w:r>
            <w:r w:rsidRPr="00975E9F">
              <w:rPr>
                <w:rFonts w:cstheme="minorHAnsi"/>
                <w:color w:val="000000"/>
                <w:lang w:val="en" w:eastAsia="en-GB"/>
              </w:rPr>
              <w:t xml:space="preserve"> </w:t>
            </w:r>
          </w:p>
          <w:p w:rsidR="00CA28BA" w:rsidRPr="00975E9F" w:rsidRDefault="00CA28BA" w:rsidP="00532A0C">
            <w:pPr>
              <w:pStyle w:val="NoSpacing"/>
              <w:rPr>
                <w:rFonts w:eastAsia="Times New Roman" w:cstheme="minorHAnsi"/>
                <w:color w:val="000000"/>
                <w:lang w:val="en" w:eastAsia="en-GB"/>
              </w:rPr>
            </w:pPr>
            <w:r w:rsidRPr="00975E9F">
              <w:rPr>
                <w:rFonts w:eastAsia="Times New Roman" w:cstheme="minorHAnsi"/>
                <w:color w:val="000000"/>
                <w:lang w:val="en" w:eastAsia="en-GB"/>
              </w:rPr>
              <w:t>To cultivate a sense of social responsibility and provide pupils with opportunities to care for one another and the less fortunate as well as the environment</w:t>
            </w:r>
          </w:p>
        </w:tc>
        <w:tc>
          <w:tcPr>
            <w:tcW w:w="2445" w:type="dxa"/>
            <w:gridSpan w:val="2"/>
            <w:shd w:val="clear" w:color="auto" w:fill="FFFFFF" w:themeFill="background1"/>
          </w:tcPr>
          <w:p w:rsidR="00CA28BA" w:rsidRPr="00975E9F" w:rsidRDefault="00CA28BA" w:rsidP="00532A0C">
            <w:pPr>
              <w:pStyle w:val="NoSpacing"/>
              <w:rPr>
                <w:rFonts w:asciiTheme="minorHAnsi" w:hAnsiTheme="minorHAnsi" w:cstheme="minorHAnsi"/>
              </w:rPr>
            </w:pPr>
            <w:r w:rsidRPr="00975E9F">
              <w:rPr>
                <w:rFonts w:asciiTheme="minorHAnsi" w:hAnsiTheme="minorHAnsi" w:cstheme="minorHAnsi"/>
                <w:b/>
              </w:rPr>
              <w:t>Autumn</w:t>
            </w:r>
            <w:r w:rsidRPr="00975E9F">
              <w:rPr>
                <w:rFonts w:asciiTheme="minorHAnsi" w:hAnsiTheme="minorHAnsi" w:cstheme="minorHAnsi"/>
              </w:rPr>
              <w:t xml:space="preserve">:  </w:t>
            </w:r>
          </w:p>
          <w:p w:rsidR="00CA28BA" w:rsidRPr="00975E9F" w:rsidRDefault="00CA28BA" w:rsidP="00532A0C">
            <w:pPr>
              <w:pStyle w:val="NoSpacing"/>
              <w:rPr>
                <w:rFonts w:asciiTheme="minorHAnsi" w:hAnsiTheme="minorHAnsi" w:cstheme="minorHAnsi"/>
              </w:rPr>
            </w:pPr>
            <w:r w:rsidRPr="00975E9F">
              <w:rPr>
                <w:rFonts w:asciiTheme="minorHAnsi" w:hAnsiTheme="minorHAnsi" w:cstheme="minorHAnsi"/>
              </w:rPr>
              <w:t>World Values Day</w:t>
            </w:r>
          </w:p>
        </w:tc>
        <w:tc>
          <w:tcPr>
            <w:tcW w:w="1276" w:type="dxa"/>
            <w:gridSpan w:val="3"/>
            <w:vMerge w:val="restart"/>
            <w:shd w:val="clear" w:color="auto" w:fill="auto"/>
          </w:tcPr>
          <w:p w:rsidR="00CA28BA" w:rsidRPr="00975E9F" w:rsidRDefault="00CA28BA" w:rsidP="00532A0C">
            <w:pPr>
              <w:jc w:val="center"/>
              <w:rPr>
                <w:rFonts w:asciiTheme="minorHAnsi" w:hAnsiTheme="minorHAnsi" w:cstheme="minorHAnsi"/>
                <w:bCs/>
                <w:sz w:val="22"/>
                <w:szCs w:val="22"/>
              </w:rPr>
            </w:pPr>
          </w:p>
          <w:p w:rsidR="00CA28BA" w:rsidRPr="00975E9F" w:rsidRDefault="00CA28BA" w:rsidP="00532A0C">
            <w:pPr>
              <w:jc w:val="center"/>
              <w:rPr>
                <w:rFonts w:asciiTheme="minorHAnsi" w:hAnsiTheme="minorHAnsi" w:cstheme="minorHAnsi"/>
                <w:bCs/>
                <w:sz w:val="22"/>
                <w:szCs w:val="22"/>
              </w:rPr>
            </w:pPr>
          </w:p>
          <w:p w:rsidR="00CA28BA" w:rsidRPr="00975E9F" w:rsidRDefault="00CA28BA" w:rsidP="00532A0C">
            <w:pPr>
              <w:jc w:val="center"/>
              <w:rPr>
                <w:rFonts w:asciiTheme="minorHAnsi" w:hAnsiTheme="minorHAnsi" w:cstheme="minorHAnsi"/>
                <w:bCs/>
                <w:sz w:val="22"/>
                <w:szCs w:val="22"/>
              </w:rPr>
            </w:pPr>
            <w:r w:rsidRPr="00975E9F">
              <w:rPr>
                <w:rFonts w:asciiTheme="minorHAnsi" w:hAnsiTheme="minorHAnsi" w:cstheme="minorHAnsi"/>
                <w:bCs/>
                <w:sz w:val="22"/>
                <w:szCs w:val="22"/>
              </w:rPr>
              <w:t>LW (with support from RL)</w:t>
            </w:r>
          </w:p>
        </w:tc>
        <w:tc>
          <w:tcPr>
            <w:tcW w:w="1275" w:type="dxa"/>
            <w:vMerge w:val="restart"/>
            <w:shd w:val="clear" w:color="auto" w:fill="auto"/>
          </w:tcPr>
          <w:p w:rsidR="00CA28BA" w:rsidRPr="00975E9F" w:rsidRDefault="00CA28BA" w:rsidP="00532A0C">
            <w:pPr>
              <w:jc w:val="center"/>
              <w:rPr>
                <w:rFonts w:asciiTheme="minorHAnsi" w:hAnsiTheme="minorHAnsi" w:cstheme="minorHAnsi"/>
                <w:bCs/>
                <w:sz w:val="22"/>
                <w:szCs w:val="22"/>
              </w:rPr>
            </w:pPr>
          </w:p>
          <w:p w:rsidR="00CA28BA" w:rsidRPr="00975E9F" w:rsidRDefault="00CA28BA" w:rsidP="00532A0C">
            <w:pPr>
              <w:jc w:val="center"/>
              <w:rPr>
                <w:rFonts w:asciiTheme="minorHAnsi" w:hAnsiTheme="minorHAnsi" w:cstheme="minorHAnsi"/>
                <w:bCs/>
                <w:sz w:val="22"/>
                <w:szCs w:val="22"/>
              </w:rPr>
            </w:pPr>
          </w:p>
          <w:p w:rsidR="00CA28BA" w:rsidRPr="00975E9F" w:rsidRDefault="00CA28BA" w:rsidP="00532A0C">
            <w:pPr>
              <w:jc w:val="center"/>
              <w:rPr>
                <w:rFonts w:asciiTheme="minorHAnsi" w:hAnsiTheme="minorHAnsi" w:cstheme="minorHAnsi"/>
                <w:bCs/>
                <w:sz w:val="22"/>
                <w:szCs w:val="22"/>
              </w:rPr>
            </w:pPr>
          </w:p>
          <w:p w:rsidR="00CA28BA" w:rsidRPr="00975E9F" w:rsidRDefault="00CA28BA" w:rsidP="00532A0C">
            <w:pPr>
              <w:jc w:val="center"/>
              <w:rPr>
                <w:rFonts w:asciiTheme="minorHAnsi" w:hAnsiTheme="minorHAnsi" w:cstheme="minorHAnsi"/>
                <w:bCs/>
                <w:sz w:val="22"/>
                <w:szCs w:val="22"/>
              </w:rPr>
            </w:pPr>
            <w:r w:rsidRPr="00975E9F">
              <w:rPr>
                <w:rFonts w:asciiTheme="minorHAnsi" w:hAnsiTheme="minorHAnsi" w:cstheme="minorHAnsi"/>
                <w:bCs/>
                <w:sz w:val="22"/>
                <w:szCs w:val="22"/>
              </w:rPr>
              <w:t>Termly</w:t>
            </w:r>
          </w:p>
        </w:tc>
        <w:tc>
          <w:tcPr>
            <w:tcW w:w="1634" w:type="dxa"/>
            <w:gridSpan w:val="2"/>
            <w:vMerge w:val="restart"/>
            <w:shd w:val="clear" w:color="auto" w:fill="auto"/>
          </w:tcPr>
          <w:p w:rsidR="00CA28BA" w:rsidRPr="00975E9F" w:rsidRDefault="00CA28BA" w:rsidP="00532A0C">
            <w:pPr>
              <w:pStyle w:val="NoSpacing"/>
              <w:jc w:val="center"/>
              <w:rPr>
                <w:rFonts w:asciiTheme="minorHAnsi" w:hAnsiTheme="minorHAnsi" w:cstheme="minorHAnsi"/>
              </w:rPr>
            </w:pPr>
          </w:p>
          <w:p w:rsidR="00CA28BA" w:rsidRPr="00975E9F" w:rsidRDefault="00CA28BA" w:rsidP="00532A0C">
            <w:pPr>
              <w:pStyle w:val="NoSpacing"/>
              <w:jc w:val="center"/>
              <w:rPr>
                <w:rFonts w:asciiTheme="minorHAnsi" w:hAnsiTheme="minorHAnsi" w:cstheme="minorHAnsi"/>
              </w:rPr>
            </w:pPr>
          </w:p>
          <w:p w:rsidR="00CA28BA" w:rsidRPr="00975E9F" w:rsidRDefault="00CA28BA" w:rsidP="00532A0C">
            <w:pPr>
              <w:pStyle w:val="NoSpacing"/>
              <w:jc w:val="center"/>
              <w:rPr>
                <w:rFonts w:asciiTheme="minorHAnsi" w:hAnsiTheme="minorHAnsi" w:cstheme="minorHAnsi"/>
              </w:rPr>
            </w:pPr>
          </w:p>
          <w:p w:rsidR="00CA28BA" w:rsidRPr="00975E9F" w:rsidRDefault="00CA28BA" w:rsidP="00532A0C">
            <w:pPr>
              <w:pStyle w:val="NoSpacing"/>
              <w:jc w:val="center"/>
              <w:rPr>
                <w:rFonts w:asciiTheme="minorHAnsi" w:hAnsiTheme="minorHAnsi" w:cstheme="minorHAnsi"/>
              </w:rPr>
            </w:pPr>
            <w:r w:rsidRPr="00975E9F">
              <w:rPr>
                <w:rFonts w:asciiTheme="minorHAnsi" w:hAnsiTheme="minorHAnsi" w:cstheme="minorHAnsi"/>
              </w:rPr>
              <w:t>Funding for consumables</w:t>
            </w:r>
          </w:p>
          <w:p w:rsidR="00CA28BA" w:rsidRPr="00975E9F" w:rsidRDefault="00CA28BA" w:rsidP="00532A0C">
            <w:pPr>
              <w:rPr>
                <w:rFonts w:asciiTheme="minorHAnsi" w:hAnsiTheme="minorHAnsi" w:cstheme="minorHAnsi"/>
                <w:bCs/>
                <w:color w:val="000000"/>
                <w:sz w:val="22"/>
                <w:szCs w:val="22"/>
              </w:rPr>
            </w:pPr>
          </w:p>
        </w:tc>
        <w:tc>
          <w:tcPr>
            <w:tcW w:w="1631" w:type="dxa"/>
            <w:vMerge w:val="restart"/>
            <w:shd w:val="clear" w:color="auto" w:fill="auto"/>
          </w:tcPr>
          <w:p w:rsidR="00CA28BA" w:rsidRPr="00975E9F" w:rsidRDefault="00CA28BA" w:rsidP="00532A0C">
            <w:pPr>
              <w:jc w:val="center"/>
              <w:rPr>
                <w:rFonts w:ascii="Arial" w:hAnsi="Arial" w:cs="Arial"/>
                <w:bCs/>
                <w:color w:val="000000"/>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r w:rsidRPr="00975E9F">
              <w:rPr>
                <w:rFonts w:ascii="Arial" w:hAnsi="Arial" w:cs="Arial"/>
                <w:bCs/>
                <w:sz w:val="22"/>
                <w:szCs w:val="22"/>
              </w:rPr>
              <w:t>SLT</w:t>
            </w: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p w:rsidR="00CA28BA" w:rsidRPr="00975E9F" w:rsidRDefault="00CA28BA" w:rsidP="00532A0C">
            <w:pPr>
              <w:jc w:val="center"/>
              <w:rPr>
                <w:rFonts w:ascii="Arial" w:hAnsi="Arial" w:cs="Arial"/>
                <w:bCs/>
                <w:sz w:val="22"/>
                <w:szCs w:val="22"/>
              </w:rPr>
            </w:pPr>
          </w:p>
        </w:tc>
      </w:tr>
      <w:tr w:rsidR="00CA28BA" w:rsidRPr="00975E9F" w:rsidTr="003C636F">
        <w:trPr>
          <w:trHeight w:val="765"/>
        </w:trPr>
        <w:tc>
          <w:tcPr>
            <w:tcW w:w="671" w:type="dxa"/>
            <w:vMerge/>
            <w:shd w:val="clear" w:color="auto" w:fill="FFFFFF"/>
          </w:tcPr>
          <w:p w:rsidR="00CA28BA" w:rsidRPr="00975E9F" w:rsidRDefault="00CA28BA" w:rsidP="00532A0C">
            <w:pPr>
              <w:jc w:val="center"/>
              <w:rPr>
                <w:rFonts w:ascii="Arial" w:hAnsi="Arial" w:cs="Arial"/>
                <w:bCs/>
                <w:sz w:val="22"/>
                <w:szCs w:val="22"/>
              </w:rPr>
            </w:pPr>
          </w:p>
        </w:tc>
        <w:tc>
          <w:tcPr>
            <w:tcW w:w="2865" w:type="dxa"/>
            <w:gridSpan w:val="2"/>
            <w:vMerge/>
            <w:shd w:val="clear" w:color="auto" w:fill="auto"/>
          </w:tcPr>
          <w:p w:rsidR="00CA28BA" w:rsidRPr="00975E9F" w:rsidRDefault="00CA28BA" w:rsidP="00532A0C">
            <w:pPr>
              <w:rPr>
                <w:rFonts w:ascii="Arial" w:hAnsi="Arial" w:cs="Arial"/>
                <w:sz w:val="22"/>
                <w:szCs w:val="22"/>
              </w:rPr>
            </w:pPr>
          </w:p>
        </w:tc>
        <w:tc>
          <w:tcPr>
            <w:tcW w:w="4397" w:type="dxa"/>
            <w:gridSpan w:val="5"/>
            <w:vMerge/>
            <w:shd w:val="clear" w:color="auto" w:fill="FFFFFF" w:themeFill="background1"/>
          </w:tcPr>
          <w:p w:rsidR="00CA28BA" w:rsidRPr="00975E9F" w:rsidRDefault="00CA28BA" w:rsidP="00532A0C">
            <w:pPr>
              <w:pStyle w:val="NoSpacing"/>
              <w:rPr>
                <w:rFonts w:ascii="Arial" w:hAnsi="Arial" w:cs="Arial"/>
              </w:rPr>
            </w:pPr>
          </w:p>
        </w:tc>
        <w:tc>
          <w:tcPr>
            <w:tcW w:w="2445" w:type="dxa"/>
            <w:gridSpan w:val="2"/>
            <w:shd w:val="clear" w:color="auto" w:fill="FFFFFF" w:themeFill="background1"/>
          </w:tcPr>
          <w:p w:rsidR="00CA28BA" w:rsidRPr="00975E9F" w:rsidRDefault="00CA28BA" w:rsidP="00532A0C">
            <w:pPr>
              <w:pStyle w:val="NoSpacing"/>
              <w:rPr>
                <w:rFonts w:asciiTheme="minorHAnsi" w:hAnsiTheme="minorHAnsi" w:cstheme="minorHAnsi"/>
              </w:rPr>
            </w:pPr>
            <w:r w:rsidRPr="00975E9F">
              <w:rPr>
                <w:rFonts w:asciiTheme="minorHAnsi" w:hAnsiTheme="minorHAnsi" w:cstheme="minorHAnsi"/>
                <w:b/>
              </w:rPr>
              <w:t>Spring</w:t>
            </w:r>
            <w:r w:rsidRPr="00975E9F">
              <w:rPr>
                <w:rFonts w:asciiTheme="minorHAnsi" w:hAnsiTheme="minorHAnsi" w:cstheme="minorHAnsi"/>
              </w:rPr>
              <w:t>: UN International Day of Happiness</w:t>
            </w:r>
          </w:p>
        </w:tc>
        <w:tc>
          <w:tcPr>
            <w:tcW w:w="1276" w:type="dxa"/>
            <w:gridSpan w:val="3"/>
            <w:vMerge/>
            <w:shd w:val="clear" w:color="auto" w:fill="auto"/>
          </w:tcPr>
          <w:p w:rsidR="00CA28BA" w:rsidRPr="00975E9F" w:rsidRDefault="00CA28BA" w:rsidP="00532A0C">
            <w:pPr>
              <w:jc w:val="center"/>
              <w:rPr>
                <w:rFonts w:asciiTheme="minorHAnsi" w:hAnsiTheme="minorHAnsi" w:cstheme="minorHAnsi"/>
                <w:bCs/>
                <w:sz w:val="22"/>
                <w:szCs w:val="22"/>
              </w:rPr>
            </w:pPr>
          </w:p>
        </w:tc>
        <w:tc>
          <w:tcPr>
            <w:tcW w:w="1275" w:type="dxa"/>
            <w:vMerge/>
            <w:shd w:val="clear" w:color="auto" w:fill="auto"/>
          </w:tcPr>
          <w:p w:rsidR="00CA28BA" w:rsidRPr="00975E9F" w:rsidRDefault="00CA28BA" w:rsidP="00532A0C">
            <w:pPr>
              <w:jc w:val="center"/>
              <w:rPr>
                <w:rFonts w:ascii="Arial" w:hAnsi="Arial" w:cs="Arial"/>
                <w:bCs/>
                <w:sz w:val="22"/>
                <w:szCs w:val="22"/>
              </w:rPr>
            </w:pPr>
          </w:p>
        </w:tc>
        <w:tc>
          <w:tcPr>
            <w:tcW w:w="1634" w:type="dxa"/>
            <w:gridSpan w:val="2"/>
            <w:vMerge/>
            <w:shd w:val="clear" w:color="auto" w:fill="auto"/>
          </w:tcPr>
          <w:p w:rsidR="00CA28BA" w:rsidRPr="00975E9F" w:rsidRDefault="00CA28BA" w:rsidP="00532A0C">
            <w:pPr>
              <w:pStyle w:val="NoSpacing"/>
              <w:jc w:val="center"/>
              <w:rPr>
                <w:rFonts w:ascii="Arial" w:hAnsi="Arial" w:cs="Arial"/>
              </w:rPr>
            </w:pPr>
          </w:p>
        </w:tc>
        <w:tc>
          <w:tcPr>
            <w:tcW w:w="1631" w:type="dxa"/>
            <w:vMerge/>
            <w:shd w:val="clear" w:color="auto" w:fill="auto"/>
          </w:tcPr>
          <w:p w:rsidR="00CA28BA" w:rsidRPr="00975E9F" w:rsidRDefault="00CA28BA" w:rsidP="00532A0C">
            <w:pPr>
              <w:jc w:val="center"/>
              <w:rPr>
                <w:rFonts w:ascii="Arial" w:hAnsi="Arial" w:cs="Arial"/>
                <w:bCs/>
                <w:color w:val="000000"/>
                <w:sz w:val="22"/>
                <w:szCs w:val="22"/>
              </w:rPr>
            </w:pPr>
          </w:p>
        </w:tc>
      </w:tr>
      <w:tr w:rsidR="00CA28BA" w:rsidRPr="00975E9F" w:rsidTr="003C636F">
        <w:trPr>
          <w:trHeight w:val="298"/>
        </w:trPr>
        <w:tc>
          <w:tcPr>
            <w:tcW w:w="671" w:type="dxa"/>
            <w:vMerge/>
            <w:shd w:val="clear" w:color="auto" w:fill="FFFFFF"/>
          </w:tcPr>
          <w:p w:rsidR="00CA28BA" w:rsidRPr="00975E9F" w:rsidRDefault="00CA28BA" w:rsidP="00532A0C">
            <w:pPr>
              <w:jc w:val="center"/>
              <w:rPr>
                <w:rFonts w:ascii="Arial" w:hAnsi="Arial" w:cs="Arial"/>
                <w:bCs/>
                <w:sz w:val="22"/>
                <w:szCs w:val="22"/>
              </w:rPr>
            </w:pPr>
          </w:p>
        </w:tc>
        <w:tc>
          <w:tcPr>
            <w:tcW w:w="2865" w:type="dxa"/>
            <w:gridSpan w:val="2"/>
            <w:vMerge/>
            <w:shd w:val="clear" w:color="auto" w:fill="auto"/>
          </w:tcPr>
          <w:p w:rsidR="00CA28BA" w:rsidRPr="00975E9F" w:rsidRDefault="00CA28BA" w:rsidP="00532A0C">
            <w:pPr>
              <w:rPr>
                <w:rFonts w:ascii="Arial" w:hAnsi="Arial" w:cs="Arial"/>
                <w:sz w:val="22"/>
                <w:szCs w:val="22"/>
              </w:rPr>
            </w:pPr>
          </w:p>
        </w:tc>
        <w:tc>
          <w:tcPr>
            <w:tcW w:w="4397" w:type="dxa"/>
            <w:gridSpan w:val="5"/>
            <w:vMerge/>
            <w:shd w:val="clear" w:color="auto" w:fill="FFFFFF" w:themeFill="background1"/>
          </w:tcPr>
          <w:p w:rsidR="00CA28BA" w:rsidRPr="00975E9F" w:rsidRDefault="00CA28BA" w:rsidP="00532A0C">
            <w:pPr>
              <w:pStyle w:val="NoSpacing"/>
              <w:rPr>
                <w:rFonts w:ascii="Arial" w:hAnsi="Arial" w:cs="Arial"/>
              </w:rPr>
            </w:pPr>
          </w:p>
        </w:tc>
        <w:tc>
          <w:tcPr>
            <w:tcW w:w="2445" w:type="dxa"/>
            <w:gridSpan w:val="2"/>
            <w:shd w:val="clear" w:color="auto" w:fill="FFFFFF" w:themeFill="background1"/>
          </w:tcPr>
          <w:p w:rsidR="00CA28BA" w:rsidRPr="00975E9F" w:rsidRDefault="00CA28BA" w:rsidP="00532A0C">
            <w:pPr>
              <w:pStyle w:val="NoSpacing"/>
              <w:rPr>
                <w:rFonts w:asciiTheme="minorHAnsi" w:hAnsiTheme="minorHAnsi" w:cstheme="minorHAnsi"/>
              </w:rPr>
            </w:pPr>
            <w:r w:rsidRPr="00975E9F">
              <w:rPr>
                <w:rFonts w:asciiTheme="minorHAnsi" w:hAnsiTheme="minorHAnsi" w:cstheme="minorHAnsi"/>
                <w:b/>
              </w:rPr>
              <w:t>Summer</w:t>
            </w:r>
            <w:r w:rsidRPr="00975E9F">
              <w:rPr>
                <w:rFonts w:asciiTheme="minorHAnsi" w:hAnsiTheme="minorHAnsi" w:cstheme="minorHAnsi"/>
              </w:rPr>
              <w:t xml:space="preserve">: </w:t>
            </w:r>
          </w:p>
          <w:p w:rsidR="00CA28BA" w:rsidRPr="00975E9F" w:rsidRDefault="00CA28BA" w:rsidP="00532A0C">
            <w:pPr>
              <w:pStyle w:val="NoSpacing"/>
              <w:rPr>
                <w:rFonts w:asciiTheme="minorHAnsi" w:hAnsiTheme="minorHAnsi" w:cstheme="minorHAnsi"/>
              </w:rPr>
            </w:pPr>
            <w:r w:rsidRPr="00975E9F">
              <w:rPr>
                <w:rFonts w:asciiTheme="minorHAnsi" w:hAnsiTheme="minorHAnsi" w:cstheme="minorHAnsi"/>
              </w:rPr>
              <w:t>UN Refugees Day</w:t>
            </w:r>
          </w:p>
        </w:tc>
        <w:tc>
          <w:tcPr>
            <w:tcW w:w="1276" w:type="dxa"/>
            <w:gridSpan w:val="3"/>
            <w:vMerge/>
            <w:shd w:val="clear" w:color="auto" w:fill="auto"/>
          </w:tcPr>
          <w:p w:rsidR="00CA28BA" w:rsidRPr="00975E9F" w:rsidRDefault="00CA28BA" w:rsidP="00532A0C">
            <w:pPr>
              <w:jc w:val="center"/>
              <w:rPr>
                <w:rFonts w:asciiTheme="minorHAnsi" w:hAnsiTheme="minorHAnsi" w:cstheme="minorHAnsi"/>
                <w:bCs/>
                <w:sz w:val="22"/>
                <w:szCs w:val="22"/>
              </w:rPr>
            </w:pPr>
          </w:p>
        </w:tc>
        <w:tc>
          <w:tcPr>
            <w:tcW w:w="1275" w:type="dxa"/>
            <w:vMerge/>
            <w:shd w:val="clear" w:color="auto" w:fill="auto"/>
          </w:tcPr>
          <w:p w:rsidR="00CA28BA" w:rsidRPr="00975E9F" w:rsidRDefault="00CA28BA" w:rsidP="00532A0C">
            <w:pPr>
              <w:jc w:val="center"/>
              <w:rPr>
                <w:rFonts w:ascii="Arial" w:hAnsi="Arial" w:cs="Arial"/>
                <w:bCs/>
                <w:sz w:val="22"/>
                <w:szCs w:val="22"/>
              </w:rPr>
            </w:pPr>
          </w:p>
        </w:tc>
        <w:tc>
          <w:tcPr>
            <w:tcW w:w="1634" w:type="dxa"/>
            <w:gridSpan w:val="2"/>
            <w:vMerge/>
            <w:shd w:val="clear" w:color="auto" w:fill="auto"/>
          </w:tcPr>
          <w:p w:rsidR="00CA28BA" w:rsidRPr="00975E9F" w:rsidRDefault="00CA28BA" w:rsidP="00532A0C">
            <w:pPr>
              <w:pStyle w:val="NoSpacing"/>
              <w:jc w:val="center"/>
              <w:rPr>
                <w:rFonts w:ascii="Arial" w:hAnsi="Arial" w:cs="Arial"/>
              </w:rPr>
            </w:pPr>
          </w:p>
        </w:tc>
        <w:tc>
          <w:tcPr>
            <w:tcW w:w="1631" w:type="dxa"/>
            <w:vMerge/>
            <w:shd w:val="clear" w:color="auto" w:fill="auto"/>
          </w:tcPr>
          <w:p w:rsidR="00CA28BA" w:rsidRPr="00975E9F" w:rsidRDefault="00CA28BA" w:rsidP="00532A0C">
            <w:pPr>
              <w:jc w:val="center"/>
              <w:rPr>
                <w:rFonts w:ascii="Arial" w:hAnsi="Arial" w:cs="Arial"/>
                <w:bCs/>
                <w:color w:val="000000"/>
                <w:sz w:val="22"/>
                <w:szCs w:val="22"/>
              </w:rPr>
            </w:pPr>
          </w:p>
        </w:tc>
      </w:tr>
      <w:tr w:rsidR="00CA28BA" w:rsidRPr="00975E9F" w:rsidTr="00AD0460">
        <w:trPr>
          <w:trHeight w:val="298"/>
        </w:trPr>
        <w:tc>
          <w:tcPr>
            <w:tcW w:w="671" w:type="dxa"/>
            <w:shd w:val="clear" w:color="auto" w:fill="FFFFFF"/>
          </w:tcPr>
          <w:p w:rsidR="00CA28BA" w:rsidRPr="00975E9F" w:rsidRDefault="00CA28BA" w:rsidP="00532A0C">
            <w:pPr>
              <w:jc w:val="center"/>
              <w:rPr>
                <w:rFonts w:ascii="Arial" w:hAnsi="Arial" w:cs="Arial"/>
                <w:bCs/>
                <w:sz w:val="22"/>
                <w:szCs w:val="22"/>
              </w:rPr>
            </w:pPr>
          </w:p>
        </w:tc>
        <w:tc>
          <w:tcPr>
            <w:tcW w:w="2865" w:type="dxa"/>
            <w:gridSpan w:val="2"/>
            <w:vMerge/>
            <w:shd w:val="clear" w:color="auto" w:fill="auto"/>
          </w:tcPr>
          <w:p w:rsidR="00CA28BA" w:rsidRPr="00975E9F" w:rsidRDefault="00CA28BA" w:rsidP="00532A0C">
            <w:pPr>
              <w:rPr>
                <w:rFonts w:ascii="Arial" w:hAnsi="Arial" w:cs="Arial"/>
                <w:sz w:val="22"/>
                <w:szCs w:val="22"/>
              </w:rPr>
            </w:pPr>
          </w:p>
        </w:tc>
        <w:tc>
          <w:tcPr>
            <w:tcW w:w="6842" w:type="dxa"/>
            <w:gridSpan w:val="7"/>
            <w:shd w:val="clear" w:color="auto" w:fill="FFFFFF" w:themeFill="background1"/>
          </w:tcPr>
          <w:p w:rsidR="00CA28BA" w:rsidRPr="00975E9F" w:rsidRDefault="00CA28BA" w:rsidP="00532A0C">
            <w:pPr>
              <w:pStyle w:val="NoSpacing"/>
              <w:rPr>
                <w:rFonts w:asciiTheme="minorHAnsi" w:hAnsiTheme="minorHAnsi" w:cstheme="minorHAnsi"/>
              </w:rPr>
            </w:pPr>
            <w:r w:rsidRPr="00975E9F">
              <w:rPr>
                <w:rFonts w:asciiTheme="minorHAnsi" w:hAnsiTheme="minorHAnsi" w:cstheme="minorHAnsi"/>
              </w:rPr>
              <w:t xml:space="preserve">To </w:t>
            </w:r>
            <w:r>
              <w:rPr>
                <w:rFonts w:asciiTheme="minorHAnsi" w:hAnsiTheme="minorHAnsi" w:cstheme="minorHAnsi"/>
              </w:rPr>
              <w:t>work with Art/Display Lead to plan &amp; coordinate displays within the school linked to our annual SMSC focus &amp; events</w:t>
            </w:r>
          </w:p>
        </w:tc>
        <w:tc>
          <w:tcPr>
            <w:tcW w:w="1276" w:type="dxa"/>
            <w:gridSpan w:val="3"/>
            <w:vMerge/>
            <w:shd w:val="clear" w:color="auto" w:fill="auto"/>
          </w:tcPr>
          <w:p w:rsidR="00CA28BA" w:rsidRPr="00975E9F" w:rsidRDefault="00CA28BA" w:rsidP="00532A0C">
            <w:pPr>
              <w:jc w:val="center"/>
              <w:rPr>
                <w:rFonts w:asciiTheme="minorHAnsi" w:hAnsiTheme="minorHAnsi" w:cstheme="minorHAnsi"/>
                <w:bCs/>
                <w:sz w:val="22"/>
                <w:szCs w:val="22"/>
              </w:rPr>
            </w:pPr>
          </w:p>
        </w:tc>
        <w:tc>
          <w:tcPr>
            <w:tcW w:w="1275" w:type="dxa"/>
            <w:vMerge w:val="restart"/>
            <w:shd w:val="clear" w:color="auto" w:fill="auto"/>
          </w:tcPr>
          <w:p w:rsidR="00CA28BA" w:rsidRPr="00CA28BA" w:rsidRDefault="00CA28BA" w:rsidP="00532A0C">
            <w:pPr>
              <w:jc w:val="center"/>
              <w:rPr>
                <w:rFonts w:asciiTheme="minorHAnsi" w:hAnsiTheme="minorHAnsi" w:cstheme="minorHAnsi"/>
                <w:bCs/>
                <w:sz w:val="22"/>
                <w:szCs w:val="22"/>
              </w:rPr>
            </w:pPr>
          </w:p>
          <w:p w:rsidR="00CA28BA" w:rsidRPr="00CA28BA" w:rsidRDefault="00CA28BA" w:rsidP="00532A0C">
            <w:pPr>
              <w:jc w:val="center"/>
              <w:rPr>
                <w:rFonts w:asciiTheme="minorHAnsi" w:hAnsiTheme="minorHAnsi" w:cstheme="minorHAnsi"/>
                <w:bCs/>
                <w:sz w:val="22"/>
                <w:szCs w:val="22"/>
              </w:rPr>
            </w:pPr>
          </w:p>
          <w:p w:rsidR="00CA28BA" w:rsidRPr="00CA28BA" w:rsidRDefault="00CA28BA" w:rsidP="00532A0C">
            <w:pPr>
              <w:jc w:val="center"/>
              <w:rPr>
                <w:rFonts w:asciiTheme="minorHAnsi" w:hAnsiTheme="minorHAnsi" w:cstheme="minorHAnsi"/>
                <w:bCs/>
                <w:sz w:val="22"/>
                <w:szCs w:val="22"/>
              </w:rPr>
            </w:pPr>
            <w:r w:rsidRPr="00CA28BA">
              <w:rPr>
                <w:rFonts w:asciiTheme="minorHAnsi" w:hAnsiTheme="minorHAnsi" w:cstheme="minorHAnsi"/>
                <w:bCs/>
                <w:sz w:val="22"/>
                <w:szCs w:val="22"/>
              </w:rPr>
              <w:t>Ongoing</w:t>
            </w:r>
          </w:p>
        </w:tc>
        <w:tc>
          <w:tcPr>
            <w:tcW w:w="1634" w:type="dxa"/>
            <w:gridSpan w:val="2"/>
            <w:vMerge w:val="restart"/>
            <w:shd w:val="clear" w:color="auto" w:fill="auto"/>
          </w:tcPr>
          <w:p w:rsidR="00CA28BA" w:rsidRPr="00CA28BA" w:rsidRDefault="00CA28BA" w:rsidP="00532A0C">
            <w:pPr>
              <w:pStyle w:val="NoSpacing"/>
              <w:jc w:val="center"/>
              <w:rPr>
                <w:rFonts w:asciiTheme="minorHAnsi" w:hAnsiTheme="minorHAnsi" w:cstheme="minorHAnsi"/>
              </w:rPr>
            </w:pPr>
          </w:p>
          <w:p w:rsidR="00CA28BA" w:rsidRPr="00CA28BA" w:rsidRDefault="00CA28BA" w:rsidP="00532A0C">
            <w:pPr>
              <w:pStyle w:val="NoSpacing"/>
              <w:jc w:val="center"/>
              <w:rPr>
                <w:rFonts w:asciiTheme="minorHAnsi" w:hAnsiTheme="minorHAnsi" w:cstheme="minorHAnsi"/>
              </w:rPr>
            </w:pPr>
            <w:r w:rsidRPr="00CA28BA">
              <w:rPr>
                <w:rFonts w:asciiTheme="minorHAnsi" w:hAnsiTheme="minorHAnsi" w:cstheme="minorHAnsi"/>
              </w:rPr>
              <w:t>Access to ipad to take photos</w:t>
            </w:r>
          </w:p>
        </w:tc>
        <w:tc>
          <w:tcPr>
            <w:tcW w:w="1631" w:type="dxa"/>
            <w:vMerge/>
            <w:shd w:val="clear" w:color="auto" w:fill="auto"/>
          </w:tcPr>
          <w:p w:rsidR="00CA28BA" w:rsidRPr="00975E9F" w:rsidRDefault="00CA28BA" w:rsidP="00532A0C">
            <w:pPr>
              <w:jc w:val="center"/>
              <w:rPr>
                <w:rFonts w:ascii="Arial" w:hAnsi="Arial" w:cs="Arial"/>
                <w:bCs/>
                <w:color w:val="000000"/>
                <w:sz w:val="22"/>
                <w:szCs w:val="22"/>
              </w:rPr>
            </w:pPr>
          </w:p>
        </w:tc>
      </w:tr>
      <w:tr w:rsidR="00CA28BA" w:rsidRPr="00975E9F" w:rsidTr="00AD0460">
        <w:trPr>
          <w:trHeight w:val="298"/>
        </w:trPr>
        <w:tc>
          <w:tcPr>
            <w:tcW w:w="671" w:type="dxa"/>
            <w:shd w:val="clear" w:color="auto" w:fill="FFFFFF"/>
          </w:tcPr>
          <w:p w:rsidR="00CA28BA" w:rsidRPr="00975E9F" w:rsidRDefault="00CA28BA" w:rsidP="00532A0C">
            <w:pPr>
              <w:jc w:val="center"/>
              <w:rPr>
                <w:rFonts w:ascii="Arial" w:hAnsi="Arial" w:cs="Arial"/>
                <w:bCs/>
                <w:sz w:val="22"/>
                <w:szCs w:val="22"/>
              </w:rPr>
            </w:pPr>
          </w:p>
        </w:tc>
        <w:tc>
          <w:tcPr>
            <w:tcW w:w="2865" w:type="dxa"/>
            <w:gridSpan w:val="2"/>
            <w:vMerge/>
            <w:shd w:val="clear" w:color="auto" w:fill="auto"/>
          </w:tcPr>
          <w:p w:rsidR="00CA28BA" w:rsidRPr="00975E9F" w:rsidRDefault="00CA28BA" w:rsidP="00532A0C">
            <w:pPr>
              <w:rPr>
                <w:rFonts w:ascii="Arial" w:hAnsi="Arial" w:cs="Arial"/>
                <w:sz w:val="22"/>
                <w:szCs w:val="22"/>
              </w:rPr>
            </w:pPr>
          </w:p>
        </w:tc>
        <w:tc>
          <w:tcPr>
            <w:tcW w:w="6842" w:type="dxa"/>
            <w:gridSpan w:val="7"/>
            <w:shd w:val="clear" w:color="auto" w:fill="FFFFFF" w:themeFill="background1"/>
          </w:tcPr>
          <w:p w:rsidR="00CA28BA" w:rsidRPr="00975E9F" w:rsidRDefault="00CA28BA" w:rsidP="00532A0C">
            <w:pPr>
              <w:pStyle w:val="NoSpacing"/>
              <w:rPr>
                <w:rFonts w:asciiTheme="minorHAnsi" w:hAnsiTheme="minorHAnsi" w:cstheme="minorHAnsi"/>
              </w:rPr>
            </w:pPr>
            <w:r>
              <w:rPr>
                <w:rFonts w:asciiTheme="minorHAnsi" w:hAnsiTheme="minorHAnsi" w:cstheme="minorHAnsi"/>
              </w:rPr>
              <w:t>To work with teachers and Art/Display Lead to collate a range of evidence (e.g, pupils’ work, photos etc) to contribute to the annual SMSC evidence file</w:t>
            </w:r>
          </w:p>
        </w:tc>
        <w:tc>
          <w:tcPr>
            <w:tcW w:w="1276" w:type="dxa"/>
            <w:gridSpan w:val="3"/>
            <w:vMerge/>
            <w:shd w:val="clear" w:color="auto" w:fill="auto"/>
          </w:tcPr>
          <w:p w:rsidR="00CA28BA" w:rsidRPr="00975E9F" w:rsidRDefault="00CA28BA" w:rsidP="00532A0C">
            <w:pPr>
              <w:jc w:val="center"/>
              <w:rPr>
                <w:rFonts w:asciiTheme="minorHAnsi" w:hAnsiTheme="minorHAnsi" w:cstheme="minorHAnsi"/>
                <w:bCs/>
                <w:sz w:val="22"/>
                <w:szCs w:val="22"/>
              </w:rPr>
            </w:pPr>
          </w:p>
        </w:tc>
        <w:tc>
          <w:tcPr>
            <w:tcW w:w="1275" w:type="dxa"/>
            <w:vMerge/>
            <w:shd w:val="clear" w:color="auto" w:fill="auto"/>
          </w:tcPr>
          <w:p w:rsidR="00CA28BA" w:rsidRPr="00975E9F" w:rsidRDefault="00CA28BA" w:rsidP="00532A0C">
            <w:pPr>
              <w:jc w:val="center"/>
              <w:rPr>
                <w:rFonts w:ascii="Arial" w:hAnsi="Arial" w:cs="Arial"/>
                <w:bCs/>
                <w:sz w:val="22"/>
                <w:szCs w:val="22"/>
              </w:rPr>
            </w:pPr>
          </w:p>
        </w:tc>
        <w:tc>
          <w:tcPr>
            <w:tcW w:w="1634" w:type="dxa"/>
            <w:gridSpan w:val="2"/>
            <w:vMerge/>
            <w:shd w:val="clear" w:color="auto" w:fill="auto"/>
          </w:tcPr>
          <w:p w:rsidR="00CA28BA" w:rsidRPr="00975E9F" w:rsidRDefault="00CA28BA" w:rsidP="00532A0C">
            <w:pPr>
              <w:pStyle w:val="NoSpacing"/>
              <w:jc w:val="center"/>
              <w:rPr>
                <w:rFonts w:ascii="Arial" w:hAnsi="Arial" w:cs="Arial"/>
              </w:rPr>
            </w:pPr>
          </w:p>
        </w:tc>
        <w:tc>
          <w:tcPr>
            <w:tcW w:w="1631" w:type="dxa"/>
            <w:vMerge/>
            <w:shd w:val="clear" w:color="auto" w:fill="auto"/>
          </w:tcPr>
          <w:p w:rsidR="00CA28BA" w:rsidRPr="00975E9F" w:rsidRDefault="00CA28BA" w:rsidP="00532A0C">
            <w:pPr>
              <w:jc w:val="center"/>
              <w:rPr>
                <w:rFonts w:ascii="Arial" w:hAnsi="Arial" w:cs="Arial"/>
                <w:bCs/>
                <w:color w:val="000000"/>
                <w:sz w:val="22"/>
                <w:szCs w:val="22"/>
              </w:rPr>
            </w:pPr>
          </w:p>
        </w:tc>
      </w:tr>
      <w:tr w:rsidR="00975E9F" w:rsidRPr="00975E9F" w:rsidTr="003C636F">
        <w:trPr>
          <w:trHeight w:val="70"/>
        </w:trPr>
        <w:tc>
          <w:tcPr>
            <w:tcW w:w="671" w:type="dxa"/>
            <w:shd w:val="clear" w:color="auto" w:fill="FFFFFF"/>
          </w:tcPr>
          <w:p w:rsidR="00975E9F" w:rsidRPr="00975E9F" w:rsidRDefault="00975E9F" w:rsidP="003C636F">
            <w:pPr>
              <w:jc w:val="center"/>
              <w:rPr>
                <w:rFonts w:ascii="Arial" w:hAnsi="Arial" w:cs="Arial"/>
                <w:bCs/>
                <w:sz w:val="22"/>
                <w:szCs w:val="22"/>
              </w:rPr>
            </w:pPr>
            <w:r w:rsidRPr="00975E9F">
              <w:rPr>
                <w:rFonts w:ascii="Arial" w:hAnsi="Arial" w:cs="Arial"/>
                <w:bCs/>
                <w:sz w:val="22"/>
                <w:szCs w:val="22"/>
              </w:rPr>
              <w:t>3.2</w:t>
            </w:r>
          </w:p>
        </w:tc>
        <w:tc>
          <w:tcPr>
            <w:tcW w:w="2865" w:type="dxa"/>
            <w:gridSpan w:val="2"/>
            <w:vMerge/>
            <w:shd w:val="clear" w:color="auto" w:fill="auto"/>
          </w:tcPr>
          <w:p w:rsidR="00975E9F" w:rsidRPr="00975E9F" w:rsidRDefault="00975E9F" w:rsidP="003C636F">
            <w:pPr>
              <w:rPr>
                <w:rFonts w:ascii="Arial" w:hAnsi="Arial" w:cs="Arial"/>
                <w:bCs/>
                <w:sz w:val="22"/>
                <w:szCs w:val="22"/>
              </w:rPr>
            </w:pPr>
          </w:p>
        </w:tc>
        <w:tc>
          <w:tcPr>
            <w:tcW w:w="2242" w:type="dxa"/>
            <w:gridSpan w:val="3"/>
            <w:vMerge w:val="restart"/>
            <w:shd w:val="clear" w:color="auto" w:fill="FFFFFF" w:themeFill="background1"/>
          </w:tcPr>
          <w:p w:rsidR="00975E9F" w:rsidRPr="00975E9F" w:rsidRDefault="00975E9F" w:rsidP="003C636F">
            <w:pPr>
              <w:rPr>
                <w:rFonts w:asciiTheme="minorHAnsi" w:hAnsiTheme="minorHAnsi" w:cstheme="minorHAnsi"/>
                <w:b/>
                <w:sz w:val="22"/>
                <w:szCs w:val="22"/>
              </w:rPr>
            </w:pPr>
            <w:r w:rsidRPr="00975E9F">
              <w:rPr>
                <w:rFonts w:asciiTheme="minorHAnsi" w:hAnsiTheme="minorHAnsi" w:cstheme="minorHAnsi"/>
                <w:sz w:val="22"/>
                <w:szCs w:val="22"/>
              </w:rPr>
              <w:t>To work with the pupils to identify and support worthwhile charities promoting  social justice  and global citizenship</w:t>
            </w:r>
          </w:p>
        </w:tc>
        <w:tc>
          <w:tcPr>
            <w:tcW w:w="4600" w:type="dxa"/>
            <w:gridSpan w:val="4"/>
            <w:shd w:val="clear" w:color="auto" w:fill="FFFFFF" w:themeFill="background1"/>
          </w:tcPr>
          <w:p w:rsidR="00975E9F" w:rsidRPr="00975E9F" w:rsidRDefault="00975E9F" w:rsidP="003C636F">
            <w:pPr>
              <w:rPr>
                <w:rFonts w:asciiTheme="minorHAnsi" w:eastAsia="Calibri" w:hAnsiTheme="minorHAnsi" w:cstheme="minorHAnsi"/>
                <w:color w:val="FF0000"/>
                <w:sz w:val="22"/>
                <w:szCs w:val="22"/>
                <w:lang w:val="en-GB"/>
              </w:rPr>
            </w:pPr>
            <w:r w:rsidRPr="00975E9F">
              <w:rPr>
                <w:rFonts w:asciiTheme="minorHAnsi" w:eastAsia="Calibri" w:hAnsiTheme="minorHAnsi" w:cstheme="minorHAnsi"/>
                <w:color w:val="FF0000"/>
                <w:sz w:val="22"/>
                <w:szCs w:val="22"/>
                <w:lang w:val="en-GB"/>
              </w:rPr>
              <w:t>To support a</w:t>
            </w:r>
            <w:r w:rsidRPr="00975E9F">
              <w:rPr>
                <w:rFonts w:asciiTheme="minorHAnsi" w:eastAsia="Calibri" w:hAnsiTheme="minorHAnsi" w:cstheme="minorHAnsi"/>
                <w:b/>
                <w:color w:val="FF0000"/>
                <w:sz w:val="22"/>
                <w:szCs w:val="22"/>
                <w:lang w:val="en-GB"/>
              </w:rPr>
              <w:t xml:space="preserve"> loca</w:t>
            </w:r>
            <w:r w:rsidRPr="00975E9F">
              <w:rPr>
                <w:rFonts w:asciiTheme="minorHAnsi" w:eastAsia="Calibri" w:hAnsiTheme="minorHAnsi" w:cstheme="minorHAnsi"/>
                <w:color w:val="FF0000"/>
                <w:sz w:val="22"/>
                <w:szCs w:val="22"/>
                <w:lang w:val="en-GB"/>
              </w:rPr>
              <w:t xml:space="preserve">l charity chosen by the children/school: e.g.  </w:t>
            </w:r>
          </w:p>
        </w:tc>
        <w:tc>
          <w:tcPr>
            <w:tcW w:w="1276" w:type="dxa"/>
            <w:gridSpan w:val="3"/>
            <w:vMerge w:val="restart"/>
            <w:shd w:val="clear" w:color="auto" w:fill="auto"/>
          </w:tcPr>
          <w:p w:rsidR="00975E9F" w:rsidRPr="00975E9F" w:rsidRDefault="00975E9F" w:rsidP="00AD0460">
            <w:pPr>
              <w:jc w:val="center"/>
              <w:rPr>
                <w:rFonts w:asciiTheme="minorHAnsi" w:hAnsiTheme="minorHAnsi" w:cstheme="minorHAnsi"/>
                <w:bCs/>
                <w:sz w:val="22"/>
                <w:szCs w:val="22"/>
              </w:rPr>
            </w:pPr>
          </w:p>
          <w:p w:rsidR="00975E9F" w:rsidRPr="00975E9F" w:rsidRDefault="00975E9F" w:rsidP="00AD0460">
            <w:pPr>
              <w:jc w:val="center"/>
              <w:rPr>
                <w:rFonts w:asciiTheme="minorHAnsi" w:hAnsiTheme="minorHAnsi" w:cstheme="minorHAnsi"/>
                <w:bCs/>
                <w:sz w:val="22"/>
                <w:szCs w:val="22"/>
              </w:rPr>
            </w:pPr>
            <w:r w:rsidRPr="00975E9F">
              <w:rPr>
                <w:rFonts w:asciiTheme="minorHAnsi" w:hAnsiTheme="minorHAnsi" w:cstheme="minorHAnsi"/>
                <w:bCs/>
                <w:sz w:val="22"/>
                <w:szCs w:val="22"/>
              </w:rPr>
              <w:t>LW &amp; MK (Pupil Voice Lead)</w:t>
            </w:r>
          </w:p>
        </w:tc>
        <w:tc>
          <w:tcPr>
            <w:tcW w:w="1275" w:type="dxa"/>
            <w:vMerge w:val="restart"/>
            <w:shd w:val="clear" w:color="auto" w:fill="auto"/>
          </w:tcPr>
          <w:p w:rsidR="00975E9F" w:rsidRPr="00CA28BA" w:rsidRDefault="00975E9F" w:rsidP="003C636F">
            <w:pPr>
              <w:jc w:val="center"/>
              <w:rPr>
                <w:rFonts w:asciiTheme="minorHAnsi" w:hAnsiTheme="minorHAnsi" w:cstheme="minorHAnsi"/>
                <w:bCs/>
                <w:sz w:val="22"/>
                <w:szCs w:val="22"/>
              </w:rPr>
            </w:pPr>
          </w:p>
          <w:p w:rsidR="00975E9F" w:rsidRPr="00CA28BA" w:rsidRDefault="00975E9F" w:rsidP="003C636F">
            <w:pPr>
              <w:jc w:val="center"/>
              <w:rPr>
                <w:rFonts w:asciiTheme="minorHAnsi" w:hAnsiTheme="minorHAnsi" w:cstheme="minorHAnsi"/>
                <w:bCs/>
                <w:sz w:val="22"/>
                <w:szCs w:val="22"/>
              </w:rPr>
            </w:pPr>
          </w:p>
          <w:p w:rsidR="00975E9F" w:rsidRPr="00CA28BA" w:rsidRDefault="00975E9F" w:rsidP="00AD0460">
            <w:pPr>
              <w:jc w:val="center"/>
              <w:rPr>
                <w:rFonts w:asciiTheme="minorHAnsi" w:hAnsiTheme="minorHAnsi" w:cstheme="minorHAnsi"/>
                <w:bCs/>
                <w:sz w:val="22"/>
                <w:szCs w:val="22"/>
              </w:rPr>
            </w:pPr>
            <w:r w:rsidRPr="00CA28BA">
              <w:rPr>
                <w:rFonts w:asciiTheme="minorHAnsi" w:hAnsiTheme="minorHAnsi" w:cstheme="minorHAnsi"/>
                <w:bCs/>
                <w:sz w:val="22"/>
                <w:szCs w:val="22"/>
              </w:rPr>
              <w:t>Termly</w:t>
            </w:r>
          </w:p>
        </w:tc>
        <w:tc>
          <w:tcPr>
            <w:tcW w:w="1634" w:type="dxa"/>
            <w:gridSpan w:val="2"/>
            <w:vMerge w:val="restart"/>
            <w:shd w:val="clear" w:color="auto" w:fill="auto"/>
          </w:tcPr>
          <w:p w:rsidR="00975E9F" w:rsidRPr="00CA28BA" w:rsidRDefault="00975E9F" w:rsidP="003C636F">
            <w:pPr>
              <w:jc w:val="center"/>
              <w:rPr>
                <w:rFonts w:asciiTheme="minorHAnsi" w:hAnsiTheme="minorHAnsi" w:cstheme="minorHAnsi"/>
                <w:bCs/>
                <w:sz w:val="22"/>
                <w:szCs w:val="22"/>
              </w:rPr>
            </w:pPr>
          </w:p>
          <w:p w:rsidR="00CA28BA" w:rsidRPr="00CA28BA" w:rsidRDefault="00CA28BA" w:rsidP="003C636F">
            <w:pPr>
              <w:jc w:val="center"/>
              <w:rPr>
                <w:rFonts w:asciiTheme="minorHAnsi" w:hAnsiTheme="minorHAnsi" w:cstheme="minorHAnsi"/>
                <w:bCs/>
                <w:sz w:val="22"/>
                <w:szCs w:val="22"/>
              </w:rPr>
            </w:pPr>
          </w:p>
          <w:p w:rsidR="00CA28BA" w:rsidRPr="00CA28BA" w:rsidRDefault="00CA28BA" w:rsidP="003C636F">
            <w:pPr>
              <w:jc w:val="center"/>
              <w:rPr>
                <w:rFonts w:asciiTheme="minorHAnsi" w:hAnsiTheme="minorHAnsi" w:cstheme="minorHAnsi"/>
                <w:bCs/>
                <w:sz w:val="22"/>
                <w:szCs w:val="22"/>
              </w:rPr>
            </w:pPr>
            <w:r w:rsidRPr="00CA28BA">
              <w:rPr>
                <w:rFonts w:asciiTheme="minorHAnsi" w:hAnsiTheme="minorHAnsi" w:cstheme="minorHAnsi"/>
                <w:bCs/>
                <w:sz w:val="22"/>
                <w:szCs w:val="22"/>
              </w:rPr>
              <w:t>Assembly time</w:t>
            </w:r>
          </w:p>
        </w:tc>
        <w:tc>
          <w:tcPr>
            <w:tcW w:w="1631" w:type="dxa"/>
            <w:vMerge/>
            <w:shd w:val="clear" w:color="auto" w:fill="auto"/>
          </w:tcPr>
          <w:p w:rsidR="00975E9F" w:rsidRPr="00975E9F" w:rsidRDefault="00975E9F" w:rsidP="003C636F">
            <w:pPr>
              <w:jc w:val="center"/>
              <w:rPr>
                <w:rFonts w:ascii="Arial" w:hAnsi="Arial" w:cs="Arial"/>
                <w:bCs/>
                <w:sz w:val="22"/>
                <w:szCs w:val="22"/>
              </w:rPr>
            </w:pPr>
          </w:p>
        </w:tc>
      </w:tr>
      <w:tr w:rsidR="00975E9F" w:rsidRPr="00975E9F" w:rsidTr="003C636F">
        <w:trPr>
          <w:trHeight w:val="71"/>
        </w:trPr>
        <w:tc>
          <w:tcPr>
            <w:tcW w:w="671" w:type="dxa"/>
            <w:vMerge w:val="restart"/>
            <w:shd w:val="clear" w:color="auto" w:fill="FFFFFF"/>
          </w:tcPr>
          <w:p w:rsidR="00975E9F" w:rsidRPr="00975E9F" w:rsidRDefault="00975E9F" w:rsidP="003C636F">
            <w:pPr>
              <w:jc w:val="center"/>
              <w:rPr>
                <w:rFonts w:ascii="Arial" w:hAnsi="Arial" w:cs="Arial"/>
                <w:bCs/>
                <w:sz w:val="22"/>
                <w:szCs w:val="22"/>
              </w:rPr>
            </w:pPr>
            <w:r w:rsidRPr="00975E9F">
              <w:rPr>
                <w:rFonts w:ascii="Arial" w:hAnsi="Arial" w:cs="Arial"/>
                <w:bCs/>
                <w:sz w:val="22"/>
                <w:szCs w:val="22"/>
              </w:rPr>
              <w:t>3.3</w:t>
            </w:r>
          </w:p>
        </w:tc>
        <w:tc>
          <w:tcPr>
            <w:tcW w:w="2865" w:type="dxa"/>
            <w:gridSpan w:val="2"/>
            <w:vMerge/>
            <w:shd w:val="clear" w:color="auto" w:fill="auto"/>
          </w:tcPr>
          <w:p w:rsidR="00975E9F" w:rsidRPr="00975E9F" w:rsidRDefault="00975E9F" w:rsidP="003C636F">
            <w:pPr>
              <w:rPr>
                <w:rFonts w:ascii="Arial" w:hAnsi="Arial" w:cs="Arial"/>
                <w:bCs/>
                <w:sz w:val="22"/>
                <w:szCs w:val="22"/>
              </w:rPr>
            </w:pPr>
          </w:p>
        </w:tc>
        <w:tc>
          <w:tcPr>
            <w:tcW w:w="2242" w:type="dxa"/>
            <w:gridSpan w:val="3"/>
            <w:vMerge/>
            <w:shd w:val="clear" w:color="auto" w:fill="FFFFFF" w:themeFill="background1"/>
          </w:tcPr>
          <w:p w:rsidR="00975E9F" w:rsidRPr="00975E9F" w:rsidRDefault="00975E9F" w:rsidP="003C636F">
            <w:pPr>
              <w:rPr>
                <w:rFonts w:asciiTheme="minorHAnsi" w:hAnsiTheme="minorHAnsi" w:cstheme="minorHAnsi"/>
                <w:color w:val="FF0000"/>
                <w:sz w:val="22"/>
                <w:szCs w:val="22"/>
              </w:rPr>
            </w:pPr>
          </w:p>
        </w:tc>
        <w:tc>
          <w:tcPr>
            <w:tcW w:w="4600" w:type="dxa"/>
            <w:gridSpan w:val="4"/>
            <w:shd w:val="clear" w:color="auto" w:fill="FFFFFF" w:themeFill="background1"/>
          </w:tcPr>
          <w:p w:rsidR="00975E9F" w:rsidRPr="00975E9F" w:rsidRDefault="00975E9F" w:rsidP="003C636F">
            <w:pPr>
              <w:rPr>
                <w:rFonts w:asciiTheme="minorHAnsi" w:eastAsia="Calibri" w:hAnsiTheme="minorHAnsi" w:cstheme="minorHAnsi"/>
                <w:color w:val="FF0000"/>
                <w:sz w:val="22"/>
                <w:szCs w:val="22"/>
                <w:lang w:val="en-GB"/>
              </w:rPr>
            </w:pPr>
            <w:r w:rsidRPr="00975E9F">
              <w:rPr>
                <w:rFonts w:asciiTheme="minorHAnsi" w:eastAsia="Calibri" w:hAnsiTheme="minorHAnsi" w:cstheme="minorHAnsi"/>
                <w:color w:val="FF0000"/>
                <w:sz w:val="22"/>
                <w:szCs w:val="22"/>
                <w:lang w:val="en-GB"/>
              </w:rPr>
              <w:t>To support a</w:t>
            </w:r>
            <w:r w:rsidRPr="00975E9F">
              <w:rPr>
                <w:rFonts w:asciiTheme="minorHAnsi" w:eastAsia="Calibri" w:hAnsiTheme="minorHAnsi" w:cstheme="minorHAnsi"/>
                <w:b/>
                <w:color w:val="FF0000"/>
                <w:sz w:val="22"/>
                <w:szCs w:val="22"/>
                <w:lang w:val="en-GB"/>
              </w:rPr>
              <w:t xml:space="preserve"> national</w:t>
            </w:r>
            <w:r w:rsidRPr="00975E9F">
              <w:rPr>
                <w:rFonts w:asciiTheme="minorHAnsi" w:eastAsia="Calibri" w:hAnsiTheme="minorHAnsi" w:cstheme="minorHAnsi"/>
                <w:color w:val="FF0000"/>
                <w:sz w:val="22"/>
                <w:szCs w:val="22"/>
                <w:lang w:val="en-GB"/>
              </w:rPr>
              <w:t xml:space="preserve"> charity chosen by the children/school: e.g.</w:t>
            </w:r>
          </w:p>
        </w:tc>
        <w:tc>
          <w:tcPr>
            <w:tcW w:w="1276" w:type="dxa"/>
            <w:gridSpan w:val="3"/>
            <w:vMerge/>
            <w:shd w:val="clear" w:color="auto" w:fill="auto"/>
          </w:tcPr>
          <w:p w:rsidR="00975E9F" w:rsidRPr="00975E9F" w:rsidRDefault="00975E9F" w:rsidP="003C636F">
            <w:pPr>
              <w:jc w:val="center"/>
              <w:rPr>
                <w:rFonts w:asciiTheme="minorHAnsi" w:hAnsiTheme="minorHAnsi" w:cstheme="minorHAnsi"/>
                <w:bCs/>
                <w:sz w:val="22"/>
                <w:szCs w:val="22"/>
              </w:rPr>
            </w:pPr>
          </w:p>
        </w:tc>
        <w:tc>
          <w:tcPr>
            <w:tcW w:w="1275" w:type="dxa"/>
            <w:vMerge/>
            <w:shd w:val="clear" w:color="auto" w:fill="auto"/>
          </w:tcPr>
          <w:p w:rsidR="00975E9F" w:rsidRPr="00975E9F" w:rsidRDefault="00975E9F" w:rsidP="003C636F">
            <w:pPr>
              <w:jc w:val="center"/>
              <w:rPr>
                <w:rFonts w:ascii="Arial" w:hAnsi="Arial" w:cs="Arial"/>
                <w:bCs/>
                <w:sz w:val="22"/>
                <w:szCs w:val="22"/>
              </w:rPr>
            </w:pPr>
          </w:p>
        </w:tc>
        <w:tc>
          <w:tcPr>
            <w:tcW w:w="1634" w:type="dxa"/>
            <w:gridSpan w:val="2"/>
            <w:vMerge/>
            <w:shd w:val="clear" w:color="auto" w:fill="auto"/>
          </w:tcPr>
          <w:p w:rsidR="00975E9F" w:rsidRPr="00975E9F" w:rsidRDefault="00975E9F" w:rsidP="003C636F">
            <w:pPr>
              <w:jc w:val="center"/>
              <w:rPr>
                <w:rFonts w:ascii="Arial" w:hAnsi="Arial" w:cs="Arial"/>
                <w:bCs/>
                <w:sz w:val="22"/>
                <w:szCs w:val="22"/>
              </w:rPr>
            </w:pPr>
          </w:p>
        </w:tc>
        <w:tc>
          <w:tcPr>
            <w:tcW w:w="1631" w:type="dxa"/>
            <w:vMerge/>
            <w:shd w:val="clear" w:color="auto" w:fill="auto"/>
          </w:tcPr>
          <w:p w:rsidR="00975E9F" w:rsidRPr="00975E9F" w:rsidRDefault="00975E9F" w:rsidP="003C636F">
            <w:pPr>
              <w:jc w:val="center"/>
              <w:rPr>
                <w:rFonts w:ascii="Arial" w:hAnsi="Arial" w:cs="Arial"/>
                <w:bCs/>
                <w:sz w:val="22"/>
                <w:szCs w:val="22"/>
              </w:rPr>
            </w:pPr>
          </w:p>
        </w:tc>
      </w:tr>
      <w:tr w:rsidR="00975E9F" w:rsidRPr="00975E9F" w:rsidTr="003C636F">
        <w:trPr>
          <w:trHeight w:val="71"/>
        </w:trPr>
        <w:tc>
          <w:tcPr>
            <w:tcW w:w="671" w:type="dxa"/>
            <w:vMerge/>
            <w:shd w:val="clear" w:color="auto" w:fill="FFFFFF"/>
          </w:tcPr>
          <w:p w:rsidR="00975E9F" w:rsidRPr="00975E9F" w:rsidRDefault="00975E9F" w:rsidP="003C636F">
            <w:pPr>
              <w:jc w:val="center"/>
              <w:rPr>
                <w:rFonts w:ascii="Arial" w:hAnsi="Arial" w:cs="Arial"/>
                <w:bCs/>
                <w:sz w:val="22"/>
                <w:szCs w:val="22"/>
              </w:rPr>
            </w:pPr>
          </w:p>
        </w:tc>
        <w:tc>
          <w:tcPr>
            <w:tcW w:w="2865" w:type="dxa"/>
            <w:gridSpan w:val="2"/>
            <w:vMerge/>
            <w:shd w:val="clear" w:color="auto" w:fill="auto"/>
          </w:tcPr>
          <w:p w:rsidR="00975E9F" w:rsidRPr="00975E9F" w:rsidRDefault="00975E9F" w:rsidP="003C636F">
            <w:pPr>
              <w:rPr>
                <w:rFonts w:ascii="Arial" w:hAnsi="Arial" w:cs="Arial"/>
                <w:bCs/>
                <w:sz w:val="22"/>
                <w:szCs w:val="22"/>
              </w:rPr>
            </w:pPr>
          </w:p>
        </w:tc>
        <w:tc>
          <w:tcPr>
            <w:tcW w:w="2242" w:type="dxa"/>
            <w:gridSpan w:val="3"/>
            <w:vMerge/>
            <w:shd w:val="clear" w:color="auto" w:fill="FFFFFF" w:themeFill="background1"/>
          </w:tcPr>
          <w:p w:rsidR="00975E9F" w:rsidRPr="00975E9F" w:rsidRDefault="00975E9F" w:rsidP="003C636F">
            <w:pPr>
              <w:rPr>
                <w:rFonts w:asciiTheme="minorHAnsi" w:hAnsiTheme="minorHAnsi" w:cstheme="minorHAnsi"/>
                <w:color w:val="FF0000"/>
                <w:sz w:val="22"/>
                <w:szCs w:val="22"/>
              </w:rPr>
            </w:pPr>
          </w:p>
        </w:tc>
        <w:tc>
          <w:tcPr>
            <w:tcW w:w="4600" w:type="dxa"/>
            <w:gridSpan w:val="4"/>
            <w:shd w:val="clear" w:color="auto" w:fill="FFFFFF" w:themeFill="background1"/>
          </w:tcPr>
          <w:p w:rsidR="00975E9F" w:rsidRPr="00975E9F" w:rsidRDefault="00975E9F" w:rsidP="003C636F">
            <w:pPr>
              <w:rPr>
                <w:rFonts w:asciiTheme="minorHAnsi" w:eastAsia="Calibri" w:hAnsiTheme="minorHAnsi" w:cstheme="minorHAnsi"/>
                <w:color w:val="FF0000"/>
                <w:sz w:val="22"/>
                <w:szCs w:val="22"/>
                <w:lang w:val="en-GB"/>
              </w:rPr>
            </w:pPr>
            <w:r w:rsidRPr="00975E9F">
              <w:rPr>
                <w:rFonts w:asciiTheme="minorHAnsi" w:eastAsia="Calibri" w:hAnsiTheme="minorHAnsi" w:cstheme="minorHAnsi"/>
                <w:color w:val="FF0000"/>
                <w:sz w:val="22"/>
                <w:szCs w:val="22"/>
                <w:lang w:val="en-GB"/>
              </w:rPr>
              <w:t xml:space="preserve"> To support a</w:t>
            </w:r>
            <w:r w:rsidRPr="00975E9F">
              <w:rPr>
                <w:rFonts w:asciiTheme="minorHAnsi" w:eastAsia="Calibri" w:hAnsiTheme="minorHAnsi" w:cstheme="minorHAnsi"/>
                <w:b/>
                <w:color w:val="FF0000"/>
                <w:sz w:val="22"/>
                <w:szCs w:val="22"/>
                <w:lang w:val="en-GB"/>
              </w:rPr>
              <w:t xml:space="preserve"> global</w:t>
            </w:r>
            <w:r w:rsidRPr="00975E9F">
              <w:rPr>
                <w:rFonts w:asciiTheme="minorHAnsi" w:eastAsia="Calibri" w:hAnsiTheme="minorHAnsi" w:cstheme="minorHAnsi"/>
                <w:color w:val="FF0000"/>
                <w:sz w:val="22"/>
                <w:szCs w:val="22"/>
                <w:lang w:val="en-GB"/>
              </w:rPr>
              <w:t xml:space="preserve"> charity chosen by the children/school: e.g. </w:t>
            </w:r>
          </w:p>
        </w:tc>
        <w:tc>
          <w:tcPr>
            <w:tcW w:w="1276" w:type="dxa"/>
            <w:gridSpan w:val="3"/>
            <w:vMerge/>
            <w:shd w:val="clear" w:color="auto" w:fill="auto"/>
          </w:tcPr>
          <w:p w:rsidR="00975E9F" w:rsidRPr="00975E9F" w:rsidRDefault="00975E9F" w:rsidP="003C636F">
            <w:pPr>
              <w:jc w:val="center"/>
              <w:rPr>
                <w:rFonts w:asciiTheme="minorHAnsi" w:hAnsiTheme="minorHAnsi" w:cstheme="minorHAnsi"/>
                <w:bCs/>
                <w:sz w:val="22"/>
                <w:szCs w:val="22"/>
              </w:rPr>
            </w:pPr>
          </w:p>
        </w:tc>
        <w:tc>
          <w:tcPr>
            <w:tcW w:w="1275" w:type="dxa"/>
            <w:vMerge/>
            <w:shd w:val="clear" w:color="auto" w:fill="auto"/>
          </w:tcPr>
          <w:p w:rsidR="00975E9F" w:rsidRPr="00975E9F" w:rsidRDefault="00975E9F" w:rsidP="003C636F">
            <w:pPr>
              <w:jc w:val="center"/>
              <w:rPr>
                <w:rFonts w:ascii="Arial" w:hAnsi="Arial" w:cs="Arial"/>
                <w:bCs/>
                <w:sz w:val="22"/>
                <w:szCs w:val="22"/>
              </w:rPr>
            </w:pPr>
          </w:p>
        </w:tc>
        <w:tc>
          <w:tcPr>
            <w:tcW w:w="1634" w:type="dxa"/>
            <w:gridSpan w:val="2"/>
            <w:vMerge/>
            <w:shd w:val="clear" w:color="auto" w:fill="auto"/>
          </w:tcPr>
          <w:p w:rsidR="00975E9F" w:rsidRPr="00975E9F" w:rsidRDefault="00975E9F" w:rsidP="003C636F">
            <w:pPr>
              <w:jc w:val="center"/>
              <w:rPr>
                <w:rFonts w:ascii="Arial" w:hAnsi="Arial" w:cs="Arial"/>
                <w:bCs/>
                <w:sz w:val="22"/>
                <w:szCs w:val="22"/>
              </w:rPr>
            </w:pPr>
          </w:p>
        </w:tc>
        <w:tc>
          <w:tcPr>
            <w:tcW w:w="1631" w:type="dxa"/>
            <w:vMerge/>
            <w:shd w:val="clear" w:color="auto" w:fill="auto"/>
          </w:tcPr>
          <w:p w:rsidR="00975E9F" w:rsidRPr="00975E9F" w:rsidRDefault="00975E9F" w:rsidP="003C636F">
            <w:pPr>
              <w:jc w:val="center"/>
              <w:rPr>
                <w:rFonts w:ascii="Arial" w:hAnsi="Arial" w:cs="Arial"/>
                <w:bCs/>
                <w:sz w:val="22"/>
                <w:szCs w:val="22"/>
              </w:rPr>
            </w:pPr>
          </w:p>
        </w:tc>
      </w:tr>
      <w:tr w:rsidR="00975E9F" w:rsidRPr="00975E9F" w:rsidTr="00AD0460">
        <w:trPr>
          <w:trHeight w:val="200"/>
        </w:trPr>
        <w:tc>
          <w:tcPr>
            <w:tcW w:w="671" w:type="dxa"/>
            <w:shd w:val="clear" w:color="auto" w:fill="FFFFFF"/>
          </w:tcPr>
          <w:p w:rsidR="00975E9F" w:rsidRPr="00975E9F" w:rsidRDefault="00975E9F" w:rsidP="003C636F">
            <w:pPr>
              <w:jc w:val="center"/>
              <w:rPr>
                <w:rFonts w:ascii="Arial" w:hAnsi="Arial" w:cs="Arial"/>
                <w:bCs/>
                <w:sz w:val="22"/>
                <w:szCs w:val="22"/>
              </w:rPr>
            </w:pPr>
            <w:r w:rsidRPr="00975E9F">
              <w:rPr>
                <w:rFonts w:ascii="Arial" w:hAnsi="Arial" w:cs="Arial"/>
                <w:bCs/>
                <w:sz w:val="22"/>
                <w:szCs w:val="22"/>
              </w:rPr>
              <w:t>3.4</w:t>
            </w:r>
          </w:p>
        </w:tc>
        <w:tc>
          <w:tcPr>
            <w:tcW w:w="2865" w:type="dxa"/>
            <w:gridSpan w:val="2"/>
            <w:vMerge/>
            <w:shd w:val="clear" w:color="auto" w:fill="auto"/>
          </w:tcPr>
          <w:p w:rsidR="00975E9F" w:rsidRPr="00975E9F" w:rsidRDefault="00975E9F" w:rsidP="003C636F">
            <w:pPr>
              <w:pStyle w:val="NoSpacing"/>
            </w:pPr>
          </w:p>
        </w:tc>
        <w:tc>
          <w:tcPr>
            <w:tcW w:w="6842" w:type="dxa"/>
            <w:gridSpan w:val="7"/>
            <w:shd w:val="clear" w:color="auto" w:fill="FFFFFF" w:themeFill="background1"/>
          </w:tcPr>
          <w:p w:rsidR="00975E9F" w:rsidRPr="00975E9F" w:rsidRDefault="00975E9F" w:rsidP="003C636F">
            <w:pPr>
              <w:pStyle w:val="NoSpacing"/>
              <w:shd w:val="clear" w:color="auto" w:fill="FFFFFF" w:themeFill="background1"/>
            </w:pPr>
            <w:r w:rsidRPr="00975E9F">
              <w:t>To work with our PSHE Lead, our Pupil Voice Lead &amp; our Curriculum Enrichment lead to integrate PSHE &amp; Pupil Voice priorities  into the school’s termly curriculum/Wow events</w:t>
            </w:r>
          </w:p>
        </w:tc>
        <w:tc>
          <w:tcPr>
            <w:tcW w:w="1276" w:type="dxa"/>
            <w:gridSpan w:val="3"/>
            <w:shd w:val="clear" w:color="auto" w:fill="auto"/>
          </w:tcPr>
          <w:p w:rsidR="00975E9F" w:rsidRPr="00975E9F" w:rsidRDefault="00975E9F" w:rsidP="003C636F">
            <w:pPr>
              <w:pStyle w:val="NoSpacing"/>
              <w:jc w:val="center"/>
              <w:rPr>
                <w:rFonts w:asciiTheme="minorHAnsi" w:hAnsiTheme="minorHAnsi" w:cstheme="minorHAnsi"/>
              </w:rPr>
            </w:pPr>
            <w:r w:rsidRPr="00975E9F">
              <w:rPr>
                <w:rFonts w:asciiTheme="minorHAnsi" w:hAnsiTheme="minorHAnsi" w:cstheme="minorHAnsi"/>
              </w:rPr>
              <w:t>LW, JP, MK &amp; EE</w:t>
            </w:r>
          </w:p>
        </w:tc>
        <w:tc>
          <w:tcPr>
            <w:tcW w:w="1275" w:type="dxa"/>
            <w:shd w:val="clear" w:color="auto" w:fill="auto"/>
          </w:tcPr>
          <w:p w:rsidR="00975E9F" w:rsidRPr="00975E9F" w:rsidRDefault="00975E9F" w:rsidP="003C636F">
            <w:pPr>
              <w:pStyle w:val="NoSpacing"/>
              <w:jc w:val="center"/>
            </w:pPr>
          </w:p>
          <w:p w:rsidR="00975E9F" w:rsidRPr="00975E9F" w:rsidRDefault="00975E9F" w:rsidP="003C636F">
            <w:pPr>
              <w:pStyle w:val="NoSpacing"/>
              <w:jc w:val="center"/>
            </w:pPr>
            <w:r w:rsidRPr="00975E9F">
              <w:t>Termly</w:t>
            </w:r>
          </w:p>
        </w:tc>
        <w:tc>
          <w:tcPr>
            <w:tcW w:w="1634" w:type="dxa"/>
            <w:gridSpan w:val="2"/>
            <w:shd w:val="clear" w:color="auto" w:fill="auto"/>
          </w:tcPr>
          <w:p w:rsidR="00975E9F" w:rsidRPr="00975E9F" w:rsidRDefault="00975E9F" w:rsidP="003C636F">
            <w:pPr>
              <w:pStyle w:val="NoSpacing"/>
              <w:jc w:val="center"/>
              <w:rPr>
                <w:rFonts w:ascii="Arial" w:hAnsi="Arial" w:cs="Arial"/>
              </w:rPr>
            </w:pPr>
          </w:p>
        </w:tc>
        <w:tc>
          <w:tcPr>
            <w:tcW w:w="1631" w:type="dxa"/>
            <w:vMerge/>
            <w:shd w:val="clear" w:color="auto" w:fill="auto"/>
          </w:tcPr>
          <w:p w:rsidR="00975E9F" w:rsidRPr="00975E9F" w:rsidRDefault="00975E9F" w:rsidP="003C636F">
            <w:pPr>
              <w:pStyle w:val="NoSpacing"/>
              <w:jc w:val="center"/>
              <w:rPr>
                <w:rFonts w:ascii="Arial" w:hAnsi="Arial" w:cs="Arial"/>
              </w:rPr>
            </w:pPr>
          </w:p>
        </w:tc>
      </w:tr>
      <w:tr w:rsidR="003C636F" w:rsidRPr="00975E9F" w:rsidTr="003C636F">
        <w:trPr>
          <w:trHeight w:val="200"/>
        </w:trPr>
        <w:tc>
          <w:tcPr>
            <w:tcW w:w="671" w:type="dxa"/>
            <w:vMerge w:val="restart"/>
            <w:shd w:val="clear" w:color="auto" w:fill="FFFFFF"/>
          </w:tcPr>
          <w:p w:rsidR="003C636F" w:rsidRPr="00975E9F" w:rsidRDefault="003C636F" w:rsidP="003C636F">
            <w:pPr>
              <w:jc w:val="center"/>
              <w:rPr>
                <w:rFonts w:ascii="Arial" w:hAnsi="Arial" w:cs="Arial"/>
                <w:bCs/>
                <w:sz w:val="22"/>
                <w:szCs w:val="22"/>
              </w:rPr>
            </w:pPr>
            <w:r w:rsidRPr="00975E9F">
              <w:rPr>
                <w:rFonts w:ascii="Arial" w:hAnsi="Arial" w:cs="Arial"/>
                <w:bCs/>
                <w:sz w:val="22"/>
                <w:szCs w:val="22"/>
              </w:rPr>
              <w:t>3.4</w:t>
            </w:r>
          </w:p>
        </w:tc>
        <w:tc>
          <w:tcPr>
            <w:tcW w:w="2865" w:type="dxa"/>
            <w:gridSpan w:val="2"/>
            <w:vMerge w:val="restart"/>
            <w:shd w:val="clear" w:color="auto" w:fill="auto"/>
          </w:tcPr>
          <w:p w:rsidR="003C636F" w:rsidRPr="00975E9F" w:rsidRDefault="003C636F" w:rsidP="003C636F">
            <w:pPr>
              <w:pStyle w:val="NoSpacing"/>
            </w:pPr>
            <w:r w:rsidRPr="00975E9F">
              <w:t>Pupils understand &amp; accept that people are different &amp; should not be treated with prejudice or discrimination</w:t>
            </w:r>
          </w:p>
          <w:p w:rsidR="003C636F" w:rsidRPr="00975E9F" w:rsidRDefault="003C636F" w:rsidP="003C636F">
            <w:pPr>
              <w:pStyle w:val="NoSpacing"/>
            </w:pPr>
            <w:r w:rsidRPr="00975E9F">
              <w:t>Pupils understand the importance of challenging bias and discrimination</w:t>
            </w:r>
          </w:p>
        </w:tc>
        <w:tc>
          <w:tcPr>
            <w:tcW w:w="3421" w:type="dxa"/>
            <w:gridSpan w:val="4"/>
            <w:vMerge w:val="restart"/>
            <w:shd w:val="clear" w:color="auto" w:fill="FFFFFF" w:themeFill="background1"/>
          </w:tcPr>
          <w:p w:rsidR="003C636F" w:rsidRPr="00975E9F" w:rsidRDefault="003C636F" w:rsidP="003C636F">
            <w:pPr>
              <w:pStyle w:val="NoSpacing"/>
              <w:rPr>
                <w:color w:val="000000"/>
              </w:rPr>
            </w:pPr>
            <w:r w:rsidRPr="00975E9F">
              <w:t>To work with SMSC Coordinator to coordinate a series of positive friendship/anti-bullying activities within school linked to our Anti-Bullying focus – Values in Action</w:t>
            </w:r>
          </w:p>
        </w:tc>
        <w:tc>
          <w:tcPr>
            <w:tcW w:w="3421" w:type="dxa"/>
            <w:gridSpan w:val="3"/>
            <w:shd w:val="clear" w:color="auto" w:fill="FFFFFF" w:themeFill="background1"/>
          </w:tcPr>
          <w:p w:rsidR="003C636F" w:rsidRPr="00975E9F" w:rsidRDefault="003C636F" w:rsidP="003C636F">
            <w:pPr>
              <w:pStyle w:val="NoSpacing"/>
              <w:shd w:val="clear" w:color="auto" w:fill="FFFFFF" w:themeFill="background1"/>
            </w:pPr>
            <w:r w:rsidRPr="00975E9F">
              <w:rPr>
                <w:b/>
              </w:rPr>
              <w:t>Autumn</w:t>
            </w:r>
            <w:r w:rsidRPr="00975E9F">
              <w:t xml:space="preserve">:  National Anti-Bullying Week </w:t>
            </w:r>
          </w:p>
        </w:tc>
        <w:tc>
          <w:tcPr>
            <w:tcW w:w="1276" w:type="dxa"/>
            <w:gridSpan w:val="3"/>
            <w:vMerge w:val="restart"/>
            <w:shd w:val="clear" w:color="auto" w:fill="auto"/>
          </w:tcPr>
          <w:p w:rsidR="003C636F" w:rsidRPr="00975E9F" w:rsidRDefault="003C636F" w:rsidP="003C636F">
            <w:pPr>
              <w:pStyle w:val="NoSpacing"/>
              <w:jc w:val="center"/>
              <w:rPr>
                <w:rFonts w:asciiTheme="minorHAnsi" w:hAnsiTheme="minorHAnsi" w:cstheme="minorHAnsi"/>
              </w:rPr>
            </w:pPr>
            <w:r w:rsidRPr="00975E9F">
              <w:rPr>
                <w:rFonts w:asciiTheme="minorHAnsi" w:hAnsiTheme="minorHAnsi" w:cstheme="minorHAnsi"/>
              </w:rPr>
              <w:t>LW &amp; JP</w:t>
            </w:r>
          </w:p>
          <w:p w:rsidR="003C636F" w:rsidRPr="00975E9F" w:rsidRDefault="003C636F" w:rsidP="003C636F">
            <w:pPr>
              <w:pStyle w:val="NoSpacing"/>
              <w:jc w:val="center"/>
              <w:rPr>
                <w:rFonts w:asciiTheme="minorHAnsi" w:hAnsiTheme="minorHAnsi" w:cstheme="minorHAnsi"/>
              </w:rPr>
            </w:pPr>
            <w:r w:rsidRPr="00975E9F">
              <w:rPr>
                <w:rFonts w:asciiTheme="minorHAnsi" w:hAnsiTheme="minorHAnsi" w:cstheme="minorHAnsi"/>
              </w:rPr>
              <w:t>(with support from HG)</w:t>
            </w:r>
          </w:p>
        </w:tc>
        <w:tc>
          <w:tcPr>
            <w:tcW w:w="1275" w:type="dxa"/>
            <w:vMerge w:val="restart"/>
            <w:shd w:val="clear" w:color="auto" w:fill="auto"/>
          </w:tcPr>
          <w:p w:rsidR="003C636F" w:rsidRPr="00975E9F" w:rsidRDefault="003C636F" w:rsidP="003C636F">
            <w:pPr>
              <w:pStyle w:val="NoSpacing"/>
              <w:jc w:val="center"/>
            </w:pPr>
          </w:p>
          <w:p w:rsidR="003C636F" w:rsidRPr="00975E9F" w:rsidRDefault="003C636F" w:rsidP="003C636F">
            <w:pPr>
              <w:pStyle w:val="NoSpacing"/>
              <w:jc w:val="center"/>
            </w:pPr>
          </w:p>
          <w:p w:rsidR="003C636F" w:rsidRPr="00975E9F" w:rsidRDefault="003C636F" w:rsidP="003C636F">
            <w:pPr>
              <w:pStyle w:val="NoSpacing"/>
              <w:jc w:val="center"/>
            </w:pPr>
            <w:r w:rsidRPr="00975E9F">
              <w:t>Termly</w:t>
            </w:r>
          </w:p>
        </w:tc>
        <w:tc>
          <w:tcPr>
            <w:tcW w:w="1634" w:type="dxa"/>
            <w:gridSpan w:val="2"/>
            <w:vMerge w:val="restart"/>
            <w:shd w:val="clear" w:color="auto" w:fill="auto"/>
          </w:tcPr>
          <w:p w:rsidR="003C636F" w:rsidRPr="00975E9F" w:rsidRDefault="003C636F" w:rsidP="003C636F">
            <w:pPr>
              <w:pStyle w:val="NoSpacing"/>
              <w:jc w:val="center"/>
              <w:rPr>
                <w:rFonts w:ascii="Arial" w:hAnsi="Arial" w:cs="Arial"/>
              </w:rPr>
            </w:pPr>
          </w:p>
        </w:tc>
        <w:tc>
          <w:tcPr>
            <w:tcW w:w="1631" w:type="dxa"/>
            <w:vMerge/>
            <w:shd w:val="clear" w:color="auto" w:fill="auto"/>
          </w:tcPr>
          <w:p w:rsidR="003C636F" w:rsidRPr="00975E9F" w:rsidRDefault="003C636F" w:rsidP="003C636F">
            <w:pPr>
              <w:pStyle w:val="NoSpacing"/>
              <w:jc w:val="center"/>
              <w:rPr>
                <w:rFonts w:ascii="Arial" w:hAnsi="Arial" w:cs="Arial"/>
              </w:rPr>
            </w:pPr>
          </w:p>
        </w:tc>
      </w:tr>
      <w:tr w:rsidR="003C636F" w:rsidRPr="00975E9F" w:rsidTr="003C636F">
        <w:trPr>
          <w:trHeight w:val="200"/>
        </w:trPr>
        <w:tc>
          <w:tcPr>
            <w:tcW w:w="671" w:type="dxa"/>
            <w:vMerge/>
            <w:shd w:val="clear" w:color="auto" w:fill="FFFFFF"/>
          </w:tcPr>
          <w:p w:rsidR="003C636F" w:rsidRPr="00975E9F" w:rsidRDefault="003C636F" w:rsidP="003C636F">
            <w:pPr>
              <w:jc w:val="center"/>
              <w:rPr>
                <w:rFonts w:ascii="Arial" w:hAnsi="Arial" w:cs="Arial"/>
                <w:bCs/>
                <w:sz w:val="22"/>
                <w:szCs w:val="22"/>
              </w:rPr>
            </w:pPr>
          </w:p>
        </w:tc>
        <w:tc>
          <w:tcPr>
            <w:tcW w:w="2865" w:type="dxa"/>
            <w:gridSpan w:val="2"/>
            <w:vMerge/>
            <w:shd w:val="clear" w:color="auto" w:fill="auto"/>
          </w:tcPr>
          <w:p w:rsidR="003C636F" w:rsidRPr="00975E9F" w:rsidRDefault="003C636F" w:rsidP="003C636F">
            <w:pPr>
              <w:pStyle w:val="NoSpacing"/>
              <w:rPr>
                <w:rFonts w:ascii="Arial" w:hAnsi="Arial" w:cs="Arial"/>
              </w:rPr>
            </w:pPr>
          </w:p>
        </w:tc>
        <w:tc>
          <w:tcPr>
            <w:tcW w:w="3421" w:type="dxa"/>
            <w:gridSpan w:val="4"/>
            <w:vMerge/>
            <w:shd w:val="clear" w:color="auto" w:fill="FFFFFF" w:themeFill="background1"/>
          </w:tcPr>
          <w:p w:rsidR="003C636F" w:rsidRPr="00975E9F" w:rsidRDefault="003C636F" w:rsidP="003C636F">
            <w:pPr>
              <w:pStyle w:val="NoSpacing"/>
              <w:rPr>
                <w:rFonts w:ascii="Arial" w:hAnsi="Arial" w:cs="Arial"/>
                <w:b/>
                <w:bCs/>
                <w:i/>
              </w:rPr>
            </w:pPr>
          </w:p>
        </w:tc>
        <w:tc>
          <w:tcPr>
            <w:tcW w:w="3421" w:type="dxa"/>
            <w:gridSpan w:val="3"/>
            <w:shd w:val="clear" w:color="auto" w:fill="FFFFFF" w:themeFill="background1"/>
          </w:tcPr>
          <w:p w:rsidR="003C636F" w:rsidRPr="00975E9F" w:rsidRDefault="003C636F" w:rsidP="003C636F">
            <w:pPr>
              <w:pStyle w:val="NoSpacing"/>
              <w:rPr>
                <w:rFonts w:ascii="Arial" w:hAnsi="Arial" w:cs="Arial"/>
                <w:b/>
                <w:bCs/>
                <w:i/>
              </w:rPr>
            </w:pPr>
            <w:r w:rsidRPr="00975E9F">
              <w:rPr>
                <w:b/>
              </w:rPr>
              <w:t>Sprin</w:t>
            </w:r>
            <w:r w:rsidRPr="00975E9F">
              <w:t>g: Let’s Get Smart programme (TBC)</w:t>
            </w:r>
          </w:p>
        </w:tc>
        <w:tc>
          <w:tcPr>
            <w:tcW w:w="1276" w:type="dxa"/>
            <w:gridSpan w:val="3"/>
            <w:vMerge/>
            <w:shd w:val="clear" w:color="auto" w:fill="auto"/>
          </w:tcPr>
          <w:p w:rsidR="003C636F" w:rsidRPr="00975E9F" w:rsidRDefault="003C636F" w:rsidP="003C636F">
            <w:pPr>
              <w:pStyle w:val="NoSpacing"/>
              <w:jc w:val="center"/>
              <w:rPr>
                <w:rFonts w:asciiTheme="minorHAnsi" w:hAnsiTheme="minorHAnsi" w:cstheme="minorHAnsi"/>
              </w:rPr>
            </w:pPr>
          </w:p>
        </w:tc>
        <w:tc>
          <w:tcPr>
            <w:tcW w:w="1275" w:type="dxa"/>
            <w:vMerge/>
            <w:shd w:val="clear" w:color="auto" w:fill="auto"/>
          </w:tcPr>
          <w:p w:rsidR="003C636F" w:rsidRPr="00975E9F" w:rsidRDefault="003C636F" w:rsidP="003C636F">
            <w:pPr>
              <w:pStyle w:val="NoSpacing"/>
              <w:jc w:val="center"/>
              <w:rPr>
                <w:rFonts w:ascii="Arial" w:hAnsi="Arial" w:cs="Arial"/>
              </w:rPr>
            </w:pPr>
          </w:p>
        </w:tc>
        <w:tc>
          <w:tcPr>
            <w:tcW w:w="1634" w:type="dxa"/>
            <w:gridSpan w:val="2"/>
            <w:vMerge/>
            <w:shd w:val="clear" w:color="auto" w:fill="auto"/>
          </w:tcPr>
          <w:p w:rsidR="003C636F" w:rsidRPr="00975E9F" w:rsidRDefault="003C636F" w:rsidP="003C636F">
            <w:pPr>
              <w:pStyle w:val="NoSpacing"/>
              <w:jc w:val="center"/>
              <w:rPr>
                <w:rFonts w:ascii="Arial" w:hAnsi="Arial" w:cs="Arial"/>
              </w:rPr>
            </w:pPr>
          </w:p>
        </w:tc>
        <w:tc>
          <w:tcPr>
            <w:tcW w:w="1631" w:type="dxa"/>
            <w:vMerge/>
            <w:shd w:val="clear" w:color="auto" w:fill="auto"/>
          </w:tcPr>
          <w:p w:rsidR="003C636F" w:rsidRPr="00975E9F" w:rsidRDefault="003C636F" w:rsidP="003C636F">
            <w:pPr>
              <w:pStyle w:val="NoSpacing"/>
              <w:jc w:val="center"/>
              <w:rPr>
                <w:rFonts w:ascii="Arial" w:hAnsi="Arial" w:cs="Arial"/>
              </w:rPr>
            </w:pPr>
          </w:p>
        </w:tc>
      </w:tr>
      <w:tr w:rsidR="003C636F" w:rsidRPr="00975E9F" w:rsidTr="003C636F">
        <w:trPr>
          <w:trHeight w:val="200"/>
        </w:trPr>
        <w:tc>
          <w:tcPr>
            <w:tcW w:w="671" w:type="dxa"/>
            <w:vMerge/>
            <w:shd w:val="clear" w:color="auto" w:fill="FFFFFF"/>
          </w:tcPr>
          <w:p w:rsidR="003C636F" w:rsidRPr="00975E9F" w:rsidRDefault="003C636F" w:rsidP="003C636F">
            <w:pPr>
              <w:jc w:val="center"/>
              <w:rPr>
                <w:rFonts w:ascii="Arial" w:hAnsi="Arial" w:cs="Arial"/>
                <w:bCs/>
                <w:sz w:val="22"/>
                <w:szCs w:val="22"/>
              </w:rPr>
            </w:pPr>
          </w:p>
        </w:tc>
        <w:tc>
          <w:tcPr>
            <w:tcW w:w="2865" w:type="dxa"/>
            <w:gridSpan w:val="2"/>
            <w:vMerge/>
            <w:shd w:val="clear" w:color="auto" w:fill="auto"/>
          </w:tcPr>
          <w:p w:rsidR="003C636F" w:rsidRPr="00975E9F" w:rsidRDefault="003C636F" w:rsidP="003C636F">
            <w:pPr>
              <w:pStyle w:val="NoSpacing"/>
              <w:rPr>
                <w:rFonts w:ascii="Arial" w:hAnsi="Arial" w:cs="Arial"/>
              </w:rPr>
            </w:pPr>
          </w:p>
        </w:tc>
        <w:tc>
          <w:tcPr>
            <w:tcW w:w="3421" w:type="dxa"/>
            <w:gridSpan w:val="4"/>
            <w:vMerge/>
            <w:shd w:val="clear" w:color="auto" w:fill="FFFFFF" w:themeFill="background1"/>
          </w:tcPr>
          <w:p w:rsidR="003C636F" w:rsidRPr="00975E9F" w:rsidRDefault="003C636F" w:rsidP="003C636F">
            <w:pPr>
              <w:pStyle w:val="NoSpacing"/>
              <w:rPr>
                <w:rFonts w:ascii="Arial" w:hAnsi="Arial" w:cs="Arial"/>
                <w:b/>
                <w:bCs/>
                <w:i/>
              </w:rPr>
            </w:pPr>
          </w:p>
        </w:tc>
        <w:tc>
          <w:tcPr>
            <w:tcW w:w="3421" w:type="dxa"/>
            <w:gridSpan w:val="3"/>
            <w:shd w:val="clear" w:color="auto" w:fill="FFFFFF" w:themeFill="background1"/>
          </w:tcPr>
          <w:p w:rsidR="003C636F" w:rsidRPr="00975E9F" w:rsidRDefault="003C636F" w:rsidP="003C636F">
            <w:pPr>
              <w:pStyle w:val="NoSpacing"/>
              <w:rPr>
                <w:rFonts w:ascii="Arial" w:hAnsi="Arial" w:cs="Arial"/>
                <w:b/>
                <w:bCs/>
                <w:i/>
              </w:rPr>
            </w:pPr>
            <w:r w:rsidRPr="00975E9F">
              <w:rPr>
                <w:b/>
              </w:rPr>
              <w:t>Summer</w:t>
            </w:r>
            <w:r w:rsidRPr="00975E9F">
              <w:t>: Diana Award – anti-bullying ambassadors (TBC)</w:t>
            </w:r>
          </w:p>
        </w:tc>
        <w:tc>
          <w:tcPr>
            <w:tcW w:w="1276" w:type="dxa"/>
            <w:gridSpan w:val="3"/>
            <w:vMerge/>
            <w:shd w:val="clear" w:color="auto" w:fill="auto"/>
          </w:tcPr>
          <w:p w:rsidR="003C636F" w:rsidRPr="00975E9F" w:rsidRDefault="003C636F" w:rsidP="003C636F">
            <w:pPr>
              <w:pStyle w:val="NoSpacing"/>
              <w:jc w:val="center"/>
              <w:rPr>
                <w:rFonts w:asciiTheme="minorHAnsi" w:hAnsiTheme="minorHAnsi" w:cstheme="minorHAnsi"/>
              </w:rPr>
            </w:pPr>
          </w:p>
        </w:tc>
        <w:tc>
          <w:tcPr>
            <w:tcW w:w="1275" w:type="dxa"/>
            <w:vMerge/>
            <w:shd w:val="clear" w:color="auto" w:fill="auto"/>
          </w:tcPr>
          <w:p w:rsidR="003C636F" w:rsidRPr="00975E9F" w:rsidRDefault="003C636F" w:rsidP="003C636F">
            <w:pPr>
              <w:pStyle w:val="NoSpacing"/>
              <w:jc w:val="center"/>
              <w:rPr>
                <w:rFonts w:ascii="Arial" w:hAnsi="Arial" w:cs="Arial"/>
              </w:rPr>
            </w:pPr>
          </w:p>
        </w:tc>
        <w:tc>
          <w:tcPr>
            <w:tcW w:w="1634" w:type="dxa"/>
            <w:gridSpan w:val="2"/>
            <w:vMerge/>
            <w:shd w:val="clear" w:color="auto" w:fill="auto"/>
          </w:tcPr>
          <w:p w:rsidR="003C636F" w:rsidRPr="00975E9F" w:rsidRDefault="003C636F" w:rsidP="003C636F">
            <w:pPr>
              <w:pStyle w:val="NoSpacing"/>
              <w:jc w:val="center"/>
              <w:rPr>
                <w:rFonts w:ascii="Arial" w:hAnsi="Arial" w:cs="Arial"/>
              </w:rPr>
            </w:pPr>
          </w:p>
        </w:tc>
        <w:tc>
          <w:tcPr>
            <w:tcW w:w="1631" w:type="dxa"/>
            <w:vMerge/>
            <w:shd w:val="clear" w:color="auto" w:fill="auto"/>
          </w:tcPr>
          <w:p w:rsidR="003C636F" w:rsidRPr="00975E9F" w:rsidRDefault="003C636F" w:rsidP="003C636F">
            <w:pPr>
              <w:pStyle w:val="NoSpacing"/>
              <w:jc w:val="center"/>
              <w:rPr>
                <w:rFonts w:ascii="Arial" w:hAnsi="Arial" w:cs="Arial"/>
              </w:rPr>
            </w:pPr>
          </w:p>
        </w:tc>
      </w:tr>
    </w:tbl>
    <w:p w:rsidR="00C13DCE" w:rsidRPr="00975E9F" w:rsidRDefault="00C13DCE">
      <w:pPr>
        <w:rPr>
          <w:sz w:val="22"/>
          <w:szCs w:val="22"/>
        </w:rPr>
      </w:pPr>
    </w:p>
    <w:p w:rsidR="00C13DCE" w:rsidRDefault="00C13DCE"/>
    <w:p w:rsidR="008719AF" w:rsidRDefault="008719AF"/>
    <w:tbl>
      <w:tblPr>
        <w:tblpPr w:leftFromText="180" w:rightFromText="180" w:vertAnchor="text" w:horzAnchor="margin" w:tblpY="28"/>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0"/>
        <w:gridCol w:w="1107"/>
        <w:gridCol w:w="1451"/>
        <w:gridCol w:w="108"/>
        <w:gridCol w:w="1559"/>
        <w:gridCol w:w="1151"/>
        <w:gridCol w:w="2251"/>
        <w:gridCol w:w="1276"/>
        <w:gridCol w:w="1559"/>
        <w:gridCol w:w="289"/>
        <w:gridCol w:w="1271"/>
        <w:gridCol w:w="1417"/>
      </w:tblGrid>
      <w:tr w:rsidR="00FB2A34" w:rsidRPr="002B02DC" w:rsidTr="00A66008">
        <w:tc>
          <w:tcPr>
            <w:tcW w:w="5245" w:type="dxa"/>
            <w:gridSpan w:val="4"/>
            <w:shd w:val="clear" w:color="auto" w:fill="FFFFFF" w:themeFill="background1"/>
          </w:tcPr>
          <w:p w:rsidR="00FB2A34" w:rsidRPr="002B02DC" w:rsidRDefault="00CA28BA" w:rsidP="00FB2A34">
            <w:pPr>
              <w:jc w:val="center"/>
              <w:rPr>
                <w:rFonts w:asciiTheme="minorHAnsi" w:hAnsiTheme="minorHAnsi" w:cs="Arial"/>
                <w:b/>
                <w:bCs/>
                <w:sz w:val="20"/>
                <w:szCs w:val="20"/>
              </w:rPr>
            </w:pPr>
            <w:r>
              <w:rPr>
                <w:rFonts w:ascii="Arial" w:hAnsi="Arial" w:cs="Arial"/>
                <w:b/>
                <w:bCs/>
                <w:color w:val="FF0000"/>
                <w:sz w:val="28"/>
                <w:szCs w:val="28"/>
              </w:rPr>
              <w:lastRenderedPageBreak/>
              <w:t>Updated 22.10</w:t>
            </w:r>
            <w:r w:rsidR="008B5C07">
              <w:rPr>
                <w:rFonts w:ascii="Arial" w:hAnsi="Arial" w:cs="Arial"/>
                <w:b/>
                <w:bCs/>
                <w:color w:val="FF0000"/>
                <w:sz w:val="28"/>
                <w:szCs w:val="28"/>
              </w:rPr>
              <w:t>.2017</w:t>
            </w:r>
          </w:p>
        </w:tc>
        <w:tc>
          <w:tcPr>
            <w:tcW w:w="10881" w:type="dxa"/>
            <w:gridSpan w:val="9"/>
            <w:shd w:val="clear" w:color="auto" w:fill="FFFFFF" w:themeFill="background1"/>
          </w:tcPr>
          <w:p w:rsidR="00FB2A34" w:rsidRPr="00FB2A34" w:rsidRDefault="00CA28BA" w:rsidP="00FB2A34">
            <w:pPr>
              <w:jc w:val="center"/>
              <w:rPr>
                <w:rFonts w:ascii="Arial" w:hAnsi="Arial" w:cs="Arial"/>
                <w:b/>
                <w:bCs/>
                <w:sz w:val="28"/>
                <w:szCs w:val="28"/>
              </w:rPr>
            </w:pPr>
            <w:r>
              <w:rPr>
                <w:rFonts w:ascii="Arial" w:hAnsi="Arial" w:cs="Arial"/>
                <w:b/>
                <w:bCs/>
                <w:sz w:val="28"/>
                <w:szCs w:val="28"/>
              </w:rPr>
              <w:t>2017 – 2018</w:t>
            </w:r>
            <w:r w:rsidR="00FB2A34" w:rsidRPr="00FB2A34">
              <w:rPr>
                <w:rFonts w:ascii="Arial" w:hAnsi="Arial" w:cs="Arial"/>
                <w:b/>
                <w:bCs/>
                <w:sz w:val="28"/>
                <w:szCs w:val="28"/>
              </w:rPr>
              <w:t xml:space="preserve"> SCHOOL DEVELOPMENT PLAN</w:t>
            </w:r>
          </w:p>
          <w:p w:rsidR="00FB2A34" w:rsidRPr="008244F0" w:rsidRDefault="00FB2A34" w:rsidP="00FB2A34">
            <w:pPr>
              <w:jc w:val="center"/>
              <w:rPr>
                <w:rFonts w:ascii="Arial" w:hAnsi="Arial" w:cs="Arial"/>
                <w:b/>
                <w:bCs/>
                <w:sz w:val="28"/>
                <w:szCs w:val="28"/>
              </w:rPr>
            </w:pPr>
            <w:r w:rsidRPr="008244F0">
              <w:rPr>
                <w:rFonts w:ascii="Arial" w:hAnsi="Arial" w:cs="Arial"/>
                <w:b/>
                <w:bCs/>
                <w:sz w:val="28"/>
                <w:szCs w:val="28"/>
              </w:rPr>
              <w:t>SDP PRIORITY 4:  SAFEGUARDING</w:t>
            </w:r>
          </w:p>
        </w:tc>
      </w:tr>
      <w:tr w:rsidR="008B5C07" w:rsidRPr="00BF29DD" w:rsidTr="00D850B1">
        <w:tc>
          <w:tcPr>
            <w:tcW w:w="2687" w:type="dxa"/>
            <w:gridSpan w:val="2"/>
            <w:shd w:val="clear" w:color="auto" w:fill="92D050"/>
          </w:tcPr>
          <w:p w:rsidR="008B5C07" w:rsidRDefault="008B5C07" w:rsidP="008B5C07">
            <w:pPr>
              <w:jc w:val="center"/>
              <w:rPr>
                <w:rFonts w:ascii="Arial" w:hAnsi="Arial" w:cs="Arial"/>
                <w:b/>
                <w:bCs/>
                <w:sz w:val="16"/>
                <w:szCs w:val="16"/>
              </w:rPr>
            </w:pPr>
            <w:r>
              <w:rPr>
                <w:rFonts w:ascii="Arial" w:hAnsi="Arial" w:cs="Arial"/>
                <w:b/>
                <w:bCs/>
                <w:sz w:val="16"/>
                <w:szCs w:val="16"/>
              </w:rPr>
              <w:t>FULLY ACHIEVED</w:t>
            </w:r>
          </w:p>
        </w:tc>
        <w:tc>
          <w:tcPr>
            <w:tcW w:w="2666" w:type="dxa"/>
            <w:gridSpan w:val="3"/>
            <w:shd w:val="clear" w:color="auto" w:fill="CCFF99"/>
          </w:tcPr>
          <w:p w:rsidR="008B5C07" w:rsidRDefault="008B5C07" w:rsidP="008B5C07">
            <w:pPr>
              <w:jc w:val="center"/>
              <w:rPr>
                <w:rFonts w:ascii="Arial" w:hAnsi="Arial" w:cs="Arial"/>
                <w:b/>
                <w:bCs/>
                <w:sz w:val="16"/>
                <w:szCs w:val="16"/>
              </w:rPr>
            </w:pPr>
            <w:r>
              <w:rPr>
                <w:rFonts w:ascii="Arial" w:hAnsi="Arial" w:cs="Arial"/>
                <w:b/>
                <w:bCs/>
                <w:sz w:val="16"/>
                <w:szCs w:val="16"/>
              </w:rPr>
              <w:t>MOSTLY ACHIEVED</w:t>
            </w:r>
          </w:p>
        </w:tc>
        <w:tc>
          <w:tcPr>
            <w:tcW w:w="2710" w:type="dxa"/>
            <w:gridSpan w:val="2"/>
            <w:shd w:val="clear" w:color="auto" w:fill="FFC000"/>
          </w:tcPr>
          <w:p w:rsidR="008B5C07" w:rsidRDefault="008B5C07" w:rsidP="008B5C07">
            <w:pPr>
              <w:jc w:val="center"/>
              <w:rPr>
                <w:rFonts w:ascii="Arial" w:hAnsi="Arial" w:cs="Arial"/>
                <w:b/>
                <w:bCs/>
                <w:sz w:val="16"/>
                <w:szCs w:val="16"/>
              </w:rPr>
            </w:pPr>
            <w:r>
              <w:rPr>
                <w:rFonts w:ascii="Arial" w:hAnsi="Arial" w:cs="Arial"/>
                <w:b/>
                <w:bCs/>
                <w:sz w:val="16"/>
                <w:szCs w:val="16"/>
              </w:rPr>
              <w:t>PARTIALLY ACHIEVED</w:t>
            </w:r>
          </w:p>
        </w:tc>
        <w:tc>
          <w:tcPr>
            <w:tcW w:w="2251" w:type="dxa"/>
            <w:shd w:val="clear" w:color="auto" w:fill="FFFF00"/>
          </w:tcPr>
          <w:p w:rsidR="008B5C07" w:rsidRDefault="008B5C07" w:rsidP="008B5C07">
            <w:pPr>
              <w:jc w:val="center"/>
              <w:rPr>
                <w:rFonts w:ascii="Arial" w:hAnsi="Arial" w:cs="Arial"/>
                <w:b/>
                <w:bCs/>
                <w:sz w:val="16"/>
                <w:szCs w:val="16"/>
              </w:rPr>
            </w:pPr>
            <w:r>
              <w:rPr>
                <w:rFonts w:ascii="Arial" w:hAnsi="Arial" w:cs="Arial"/>
                <w:b/>
                <w:bCs/>
                <w:sz w:val="16"/>
                <w:szCs w:val="16"/>
              </w:rPr>
              <w:t>WORK IN PROGRESS</w:t>
            </w:r>
          </w:p>
        </w:tc>
        <w:tc>
          <w:tcPr>
            <w:tcW w:w="3124" w:type="dxa"/>
            <w:gridSpan w:val="3"/>
            <w:shd w:val="clear" w:color="auto" w:fill="CCFFFF"/>
          </w:tcPr>
          <w:p w:rsidR="008B5C07" w:rsidRDefault="008B5C07" w:rsidP="008B5C07">
            <w:pPr>
              <w:jc w:val="center"/>
              <w:rPr>
                <w:rFonts w:ascii="Arial" w:hAnsi="Arial" w:cs="Arial"/>
                <w:b/>
                <w:bCs/>
                <w:sz w:val="16"/>
                <w:szCs w:val="16"/>
              </w:rPr>
            </w:pPr>
            <w:r>
              <w:rPr>
                <w:rFonts w:ascii="Arial" w:hAnsi="Arial" w:cs="Arial"/>
                <w:b/>
                <w:bCs/>
                <w:sz w:val="16"/>
                <w:szCs w:val="16"/>
              </w:rPr>
              <w:t>WORK INITIATED</w:t>
            </w:r>
          </w:p>
        </w:tc>
        <w:tc>
          <w:tcPr>
            <w:tcW w:w="2688" w:type="dxa"/>
            <w:gridSpan w:val="2"/>
            <w:shd w:val="clear" w:color="auto" w:fill="FF0000"/>
          </w:tcPr>
          <w:p w:rsidR="008B5C07" w:rsidRDefault="008B5C07" w:rsidP="008B5C07">
            <w:pPr>
              <w:jc w:val="center"/>
              <w:rPr>
                <w:rFonts w:ascii="Arial" w:hAnsi="Arial" w:cs="Arial"/>
                <w:b/>
                <w:bCs/>
                <w:sz w:val="16"/>
                <w:szCs w:val="16"/>
              </w:rPr>
            </w:pPr>
            <w:r>
              <w:rPr>
                <w:rFonts w:ascii="Arial" w:hAnsi="Arial" w:cs="Arial"/>
                <w:b/>
                <w:bCs/>
                <w:sz w:val="16"/>
                <w:szCs w:val="16"/>
              </w:rPr>
              <w:t>NOT ACHIEVED</w:t>
            </w:r>
          </w:p>
        </w:tc>
      </w:tr>
      <w:tr w:rsidR="00FB2A34" w:rsidRPr="00973E00" w:rsidTr="00D850B1">
        <w:trPr>
          <w:trHeight w:val="300"/>
        </w:trPr>
        <w:tc>
          <w:tcPr>
            <w:tcW w:w="567" w:type="dxa"/>
            <w:shd w:val="clear" w:color="auto" w:fill="F2F2F2" w:themeFill="background1" w:themeFillShade="F2"/>
          </w:tcPr>
          <w:p w:rsidR="00FB2A34" w:rsidRPr="005411DC" w:rsidRDefault="00FB2A34" w:rsidP="00FB2A34">
            <w:pPr>
              <w:jc w:val="center"/>
              <w:rPr>
                <w:rFonts w:ascii="Arial" w:hAnsi="Arial" w:cs="Arial"/>
                <w:b/>
                <w:bCs/>
                <w:sz w:val="20"/>
              </w:rPr>
            </w:pPr>
            <w:r>
              <w:rPr>
                <w:rFonts w:ascii="Arial" w:hAnsi="Arial" w:cs="Arial"/>
                <w:b/>
                <w:bCs/>
                <w:sz w:val="20"/>
              </w:rPr>
              <w:t>No.</w:t>
            </w:r>
          </w:p>
        </w:tc>
        <w:tc>
          <w:tcPr>
            <w:tcW w:w="3227" w:type="dxa"/>
            <w:gridSpan w:val="2"/>
            <w:shd w:val="clear" w:color="auto" w:fill="F2F2F2" w:themeFill="background1" w:themeFillShade="F2"/>
          </w:tcPr>
          <w:p w:rsidR="00FB2A34" w:rsidRPr="00973E00" w:rsidRDefault="00FB2A34" w:rsidP="00FB2A34">
            <w:pPr>
              <w:jc w:val="center"/>
              <w:rPr>
                <w:rFonts w:ascii="Arial" w:hAnsi="Arial" w:cs="Arial"/>
                <w:b/>
                <w:bCs/>
                <w:sz w:val="20"/>
              </w:rPr>
            </w:pPr>
            <w:r w:rsidRPr="00973E00">
              <w:rPr>
                <w:rFonts w:ascii="Arial" w:hAnsi="Arial" w:cs="Arial"/>
                <w:b/>
                <w:bCs/>
                <w:sz w:val="20"/>
              </w:rPr>
              <w:t>SUCCESS CRITERIA</w:t>
            </w:r>
          </w:p>
        </w:tc>
        <w:tc>
          <w:tcPr>
            <w:tcW w:w="6520" w:type="dxa"/>
            <w:gridSpan w:val="5"/>
            <w:shd w:val="clear" w:color="auto" w:fill="F2F2F2" w:themeFill="background1" w:themeFillShade="F2"/>
          </w:tcPr>
          <w:p w:rsidR="00FB2A34" w:rsidRPr="00973E00" w:rsidRDefault="00FB2A34" w:rsidP="00FB2A34">
            <w:pPr>
              <w:jc w:val="center"/>
              <w:rPr>
                <w:rFonts w:ascii="Arial" w:hAnsi="Arial" w:cs="Arial"/>
                <w:b/>
                <w:bCs/>
                <w:sz w:val="20"/>
              </w:rPr>
            </w:pPr>
            <w:r w:rsidRPr="00973E00">
              <w:rPr>
                <w:rFonts w:ascii="Arial" w:hAnsi="Arial" w:cs="Arial"/>
                <w:b/>
                <w:bCs/>
                <w:sz w:val="20"/>
              </w:rPr>
              <w:t>TASKS/ACTIONS (How/When/Who?)</w:t>
            </w:r>
          </w:p>
        </w:tc>
        <w:tc>
          <w:tcPr>
            <w:tcW w:w="1276" w:type="dxa"/>
            <w:shd w:val="clear" w:color="auto" w:fill="F2F2F2" w:themeFill="background1" w:themeFillShade="F2"/>
          </w:tcPr>
          <w:p w:rsidR="00FB2A34" w:rsidRPr="00973E00" w:rsidRDefault="00FB2A34" w:rsidP="00FB2A34">
            <w:pPr>
              <w:jc w:val="center"/>
              <w:rPr>
                <w:rFonts w:ascii="Arial" w:hAnsi="Arial" w:cs="Arial"/>
                <w:b/>
                <w:bCs/>
                <w:sz w:val="20"/>
              </w:rPr>
            </w:pPr>
            <w:r w:rsidRPr="00973E00">
              <w:rPr>
                <w:rFonts w:ascii="Arial" w:hAnsi="Arial" w:cs="Arial"/>
                <w:b/>
                <w:bCs/>
                <w:sz w:val="20"/>
              </w:rPr>
              <w:t xml:space="preserve">BY WHOM </w:t>
            </w:r>
          </w:p>
        </w:tc>
        <w:tc>
          <w:tcPr>
            <w:tcW w:w="1559" w:type="dxa"/>
            <w:shd w:val="clear" w:color="auto" w:fill="F2F2F2" w:themeFill="background1" w:themeFillShade="F2"/>
          </w:tcPr>
          <w:p w:rsidR="00FB2A34" w:rsidRPr="00973E00" w:rsidRDefault="00FB2A34" w:rsidP="00FB2A34">
            <w:pPr>
              <w:jc w:val="center"/>
              <w:rPr>
                <w:rFonts w:ascii="Arial" w:hAnsi="Arial" w:cs="Arial"/>
                <w:b/>
                <w:bCs/>
                <w:sz w:val="20"/>
              </w:rPr>
            </w:pPr>
            <w:r w:rsidRPr="00973E00">
              <w:rPr>
                <w:rFonts w:ascii="Arial" w:hAnsi="Arial" w:cs="Arial"/>
                <w:b/>
                <w:bCs/>
                <w:sz w:val="20"/>
              </w:rPr>
              <w:t>BY WHEN</w:t>
            </w:r>
          </w:p>
        </w:tc>
        <w:tc>
          <w:tcPr>
            <w:tcW w:w="1560" w:type="dxa"/>
            <w:gridSpan w:val="2"/>
            <w:shd w:val="clear" w:color="auto" w:fill="F2F2F2" w:themeFill="background1" w:themeFillShade="F2"/>
          </w:tcPr>
          <w:p w:rsidR="00FB2A34" w:rsidRPr="00973E00" w:rsidRDefault="00FB2A34" w:rsidP="00FB2A34">
            <w:pPr>
              <w:jc w:val="center"/>
              <w:rPr>
                <w:rFonts w:ascii="Arial" w:hAnsi="Arial" w:cs="Arial"/>
                <w:b/>
                <w:bCs/>
                <w:sz w:val="20"/>
              </w:rPr>
            </w:pPr>
            <w:r w:rsidRPr="00973E00">
              <w:rPr>
                <w:rFonts w:ascii="Arial" w:hAnsi="Arial" w:cs="Arial"/>
                <w:b/>
                <w:bCs/>
                <w:sz w:val="20"/>
              </w:rPr>
              <w:t>RESOURCES</w:t>
            </w:r>
          </w:p>
        </w:tc>
        <w:tc>
          <w:tcPr>
            <w:tcW w:w="1417" w:type="dxa"/>
            <w:shd w:val="clear" w:color="auto" w:fill="F2F2F2" w:themeFill="background1" w:themeFillShade="F2"/>
          </w:tcPr>
          <w:p w:rsidR="00FB2A34" w:rsidRPr="00821555" w:rsidRDefault="00FB2A34" w:rsidP="00FB2A34">
            <w:pPr>
              <w:jc w:val="center"/>
              <w:rPr>
                <w:rFonts w:ascii="Arial" w:hAnsi="Arial" w:cs="Arial"/>
                <w:b/>
                <w:bCs/>
                <w:sz w:val="18"/>
                <w:szCs w:val="18"/>
              </w:rPr>
            </w:pPr>
            <w:r w:rsidRPr="00821555">
              <w:rPr>
                <w:rFonts w:ascii="Arial" w:hAnsi="Arial" w:cs="Arial"/>
                <w:b/>
                <w:bCs/>
                <w:sz w:val="18"/>
                <w:szCs w:val="18"/>
              </w:rPr>
              <w:t>MONITORING</w:t>
            </w:r>
          </w:p>
        </w:tc>
      </w:tr>
      <w:tr w:rsidR="00371D97" w:rsidRPr="00973E00" w:rsidTr="00D850B1">
        <w:trPr>
          <w:trHeight w:val="159"/>
        </w:trPr>
        <w:tc>
          <w:tcPr>
            <w:tcW w:w="567" w:type="dxa"/>
            <w:vMerge w:val="restart"/>
            <w:shd w:val="clear" w:color="auto" w:fill="FFFFFF"/>
          </w:tcPr>
          <w:p w:rsidR="00371D97" w:rsidRDefault="00371D97" w:rsidP="008244F0">
            <w:pPr>
              <w:jc w:val="center"/>
              <w:rPr>
                <w:rFonts w:ascii="Arial" w:hAnsi="Arial" w:cs="Arial"/>
                <w:bCs/>
                <w:sz w:val="22"/>
                <w:szCs w:val="22"/>
              </w:rPr>
            </w:pPr>
            <w:r>
              <w:rPr>
                <w:rFonts w:ascii="Arial" w:hAnsi="Arial" w:cs="Arial"/>
                <w:bCs/>
                <w:sz w:val="22"/>
                <w:szCs w:val="22"/>
              </w:rPr>
              <w:t>4.1</w:t>
            </w:r>
          </w:p>
        </w:tc>
        <w:tc>
          <w:tcPr>
            <w:tcW w:w="3227" w:type="dxa"/>
            <w:gridSpan w:val="2"/>
            <w:vMerge w:val="restart"/>
            <w:shd w:val="clear" w:color="auto" w:fill="auto"/>
          </w:tcPr>
          <w:p w:rsidR="00371D97" w:rsidRPr="00B448CE" w:rsidRDefault="00371D97" w:rsidP="00371D97">
            <w:pPr>
              <w:pStyle w:val="NoSpacing"/>
              <w:rPr>
                <w:sz w:val="20"/>
                <w:szCs w:val="20"/>
              </w:rPr>
            </w:pPr>
            <w:r w:rsidRPr="00B448CE">
              <w:rPr>
                <w:bCs/>
                <w:color w:val="000000"/>
                <w:sz w:val="20"/>
                <w:szCs w:val="20"/>
              </w:rPr>
              <w:t xml:space="preserve">Staff are effectively trained &amp; developed to ensure that </w:t>
            </w:r>
            <w:r w:rsidRPr="00B448CE">
              <w:rPr>
                <w:sz w:val="20"/>
                <w:szCs w:val="20"/>
              </w:rPr>
              <w:t>safe practices and a culture of safety are consistently implemented throughout the school.</w:t>
            </w:r>
          </w:p>
        </w:tc>
        <w:tc>
          <w:tcPr>
            <w:tcW w:w="1559" w:type="dxa"/>
            <w:gridSpan w:val="2"/>
            <w:vMerge w:val="restart"/>
            <w:shd w:val="clear" w:color="auto" w:fill="FFFFFF" w:themeFill="background1"/>
          </w:tcPr>
          <w:p w:rsidR="00371D97" w:rsidRPr="00B448CE" w:rsidRDefault="00371D97" w:rsidP="00371D97">
            <w:pPr>
              <w:pStyle w:val="NoSpacing"/>
              <w:rPr>
                <w:sz w:val="20"/>
                <w:szCs w:val="20"/>
              </w:rPr>
            </w:pPr>
            <w:r w:rsidRPr="00B448CE">
              <w:rPr>
                <w:sz w:val="20"/>
                <w:szCs w:val="20"/>
              </w:rPr>
              <w:t>To coordinate safeguarding training for staff at all levels  within the school</w:t>
            </w:r>
          </w:p>
        </w:tc>
        <w:tc>
          <w:tcPr>
            <w:tcW w:w="4961" w:type="dxa"/>
            <w:gridSpan w:val="3"/>
            <w:shd w:val="clear" w:color="auto" w:fill="FFFFFF" w:themeFill="background1"/>
          </w:tcPr>
          <w:p w:rsidR="00371D97" w:rsidRPr="00B448CE" w:rsidRDefault="00371D97" w:rsidP="00371D97">
            <w:pPr>
              <w:pStyle w:val="NoSpacing"/>
              <w:rPr>
                <w:sz w:val="20"/>
                <w:szCs w:val="20"/>
              </w:rPr>
            </w:pPr>
            <w:r w:rsidRPr="00B448CE">
              <w:rPr>
                <w:sz w:val="20"/>
                <w:szCs w:val="20"/>
              </w:rPr>
              <w:t>First Aid training</w:t>
            </w:r>
          </w:p>
        </w:tc>
        <w:tc>
          <w:tcPr>
            <w:tcW w:w="1276" w:type="dxa"/>
            <w:vMerge w:val="restart"/>
            <w:shd w:val="clear" w:color="auto" w:fill="auto"/>
          </w:tcPr>
          <w:p w:rsidR="00371D97" w:rsidRPr="00DF724D" w:rsidRDefault="00371D97" w:rsidP="008244F0">
            <w:pPr>
              <w:jc w:val="center"/>
              <w:rPr>
                <w:rFonts w:asciiTheme="minorHAnsi" w:hAnsiTheme="minorHAnsi" w:cstheme="minorHAnsi"/>
                <w:bCs/>
                <w:sz w:val="22"/>
                <w:szCs w:val="22"/>
              </w:rPr>
            </w:pPr>
          </w:p>
          <w:p w:rsidR="00371D97" w:rsidRPr="00DF724D" w:rsidRDefault="00371D97"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HG</w:t>
            </w:r>
          </w:p>
          <w:p w:rsidR="00371D97" w:rsidRPr="00DF724D" w:rsidRDefault="00371D97"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DG</w:t>
            </w:r>
          </w:p>
        </w:tc>
        <w:tc>
          <w:tcPr>
            <w:tcW w:w="1559" w:type="dxa"/>
            <w:vMerge w:val="restart"/>
            <w:shd w:val="clear" w:color="auto" w:fill="auto"/>
          </w:tcPr>
          <w:p w:rsidR="00371D97" w:rsidRPr="00DF724D" w:rsidRDefault="00371D97" w:rsidP="008244F0">
            <w:pPr>
              <w:jc w:val="center"/>
              <w:rPr>
                <w:rFonts w:asciiTheme="minorHAnsi" w:hAnsiTheme="minorHAnsi" w:cstheme="minorHAnsi"/>
                <w:bCs/>
                <w:sz w:val="22"/>
                <w:szCs w:val="22"/>
              </w:rPr>
            </w:pPr>
          </w:p>
          <w:p w:rsidR="00371D97" w:rsidRPr="00DF724D" w:rsidRDefault="00371D97"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Across the year</w:t>
            </w:r>
          </w:p>
          <w:p w:rsidR="00371D97" w:rsidRPr="00DF724D" w:rsidRDefault="00371D97" w:rsidP="008244F0">
            <w:pPr>
              <w:rPr>
                <w:rFonts w:asciiTheme="minorHAnsi" w:hAnsiTheme="minorHAnsi" w:cstheme="minorHAnsi"/>
                <w:bCs/>
                <w:sz w:val="22"/>
                <w:szCs w:val="22"/>
              </w:rPr>
            </w:pPr>
          </w:p>
        </w:tc>
        <w:tc>
          <w:tcPr>
            <w:tcW w:w="1560" w:type="dxa"/>
            <w:gridSpan w:val="2"/>
            <w:vMerge w:val="restart"/>
            <w:shd w:val="clear" w:color="auto" w:fill="auto"/>
          </w:tcPr>
          <w:p w:rsidR="00371D97" w:rsidRPr="00DF724D" w:rsidRDefault="00371D97" w:rsidP="008244F0">
            <w:pPr>
              <w:jc w:val="center"/>
              <w:rPr>
                <w:rFonts w:asciiTheme="minorHAnsi" w:hAnsiTheme="minorHAnsi" w:cstheme="minorHAnsi"/>
                <w:bCs/>
                <w:sz w:val="22"/>
                <w:szCs w:val="22"/>
              </w:rPr>
            </w:pPr>
          </w:p>
          <w:p w:rsidR="00371D97" w:rsidRPr="00DF724D" w:rsidRDefault="00371D97" w:rsidP="008244F0">
            <w:pPr>
              <w:jc w:val="center"/>
              <w:rPr>
                <w:rFonts w:asciiTheme="minorHAnsi" w:hAnsiTheme="minorHAnsi" w:cstheme="minorHAnsi"/>
                <w:bCs/>
                <w:sz w:val="22"/>
                <w:szCs w:val="22"/>
              </w:rPr>
            </w:pPr>
          </w:p>
          <w:p w:rsidR="00371D97" w:rsidRPr="00DF724D" w:rsidRDefault="00371D97"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£1000</w:t>
            </w:r>
          </w:p>
          <w:p w:rsidR="00371D97" w:rsidRPr="00DF724D" w:rsidRDefault="00371D97" w:rsidP="008244F0">
            <w:pPr>
              <w:jc w:val="center"/>
              <w:rPr>
                <w:rFonts w:asciiTheme="minorHAnsi" w:hAnsiTheme="minorHAnsi" w:cstheme="minorHAnsi"/>
                <w:bCs/>
                <w:sz w:val="22"/>
                <w:szCs w:val="22"/>
              </w:rPr>
            </w:pPr>
          </w:p>
        </w:tc>
        <w:tc>
          <w:tcPr>
            <w:tcW w:w="1417" w:type="dxa"/>
            <w:vMerge w:val="restart"/>
            <w:shd w:val="clear" w:color="auto" w:fill="auto"/>
          </w:tcPr>
          <w:p w:rsidR="00371D97" w:rsidRPr="00DF724D" w:rsidRDefault="00371D97" w:rsidP="008244F0">
            <w:pPr>
              <w:jc w:val="center"/>
              <w:rPr>
                <w:rFonts w:asciiTheme="minorHAnsi" w:hAnsiTheme="minorHAnsi" w:cstheme="minorHAnsi"/>
                <w:bCs/>
                <w:sz w:val="22"/>
                <w:szCs w:val="22"/>
              </w:rPr>
            </w:pPr>
          </w:p>
          <w:p w:rsidR="00371D97" w:rsidRPr="00DF724D" w:rsidRDefault="00371D97"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Chair of Governors</w:t>
            </w:r>
          </w:p>
        </w:tc>
      </w:tr>
      <w:tr w:rsidR="00371D97" w:rsidRPr="00973E00" w:rsidTr="00D850B1">
        <w:trPr>
          <w:trHeight w:val="157"/>
        </w:trPr>
        <w:tc>
          <w:tcPr>
            <w:tcW w:w="567" w:type="dxa"/>
            <w:vMerge/>
            <w:shd w:val="clear" w:color="auto" w:fill="FFFFFF"/>
          </w:tcPr>
          <w:p w:rsidR="00371D97" w:rsidRDefault="00371D97" w:rsidP="00A717DC">
            <w:pPr>
              <w:jc w:val="center"/>
              <w:rPr>
                <w:rFonts w:ascii="Arial" w:hAnsi="Arial" w:cs="Arial"/>
                <w:bCs/>
                <w:sz w:val="22"/>
                <w:szCs w:val="22"/>
              </w:rPr>
            </w:pPr>
          </w:p>
        </w:tc>
        <w:tc>
          <w:tcPr>
            <w:tcW w:w="3227" w:type="dxa"/>
            <w:gridSpan w:val="2"/>
            <w:vMerge/>
            <w:shd w:val="clear" w:color="auto" w:fill="auto"/>
          </w:tcPr>
          <w:p w:rsidR="00371D97" w:rsidRPr="00B448CE" w:rsidRDefault="00371D97" w:rsidP="00371D97">
            <w:pPr>
              <w:pStyle w:val="NoSpacing"/>
              <w:rPr>
                <w:bCs/>
                <w:sz w:val="20"/>
                <w:szCs w:val="20"/>
              </w:rPr>
            </w:pPr>
          </w:p>
        </w:tc>
        <w:tc>
          <w:tcPr>
            <w:tcW w:w="1559" w:type="dxa"/>
            <w:gridSpan w:val="2"/>
            <w:vMerge/>
            <w:shd w:val="clear" w:color="auto" w:fill="FFFFFF" w:themeFill="background1"/>
          </w:tcPr>
          <w:p w:rsidR="00371D97" w:rsidRPr="00B448CE" w:rsidRDefault="00371D97" w:rsidP="00371D97">
            <w:pPr>
              <w:pStyle w:val="NoSpacing"/>
              <w:rPr>
                <w:sz w:val="20"/>
                <w:szCs w:val="20"/>
              </w:rPr>
            </w:pPr>
          </w:p>
        </w:tc>
        <w:tc>
          <w:tcPr>
            <w:tcW w:w="4961" w:type="dxa"/>
            <w:gridSpan w:val="3"/>
            <w:shd w:val="clear" w:color="auto" w:fill="FFFFFF" w:themeFill="background1"/>
          </w:tcPr>
          <w:p w:rsidR="00371D97" w:rsidRPr="00B448CE" w:rsidRDefault="00371D97" w:rsidP="00371D97">
            <w:pPr>
              <w:pStyle w:val="NoSpacing"/>
              <w:rPr>
                <w:sz w:val="20"/>
                <w:szCs w:val="20"/>
              </w:rPr>
            </w:pPr>
            <w:r w:rsidRPr="00B448CE">
              <w:rPr>
                <w:sz w:val="20"/>
                <w:szCs w:val="20"/>
              </w:rPr>
              <w:t>Safer Recruitment training  for DSL</w:t>
            </w:r>
          </w:p>
        </w:tc>
        <w:tc>
          <w:tcPr>
            <w:tcW w:w="1276" w:type="dxa"/>
            <w:vMerge/>
            <w:shd w:val="clear" w:color="auto" w:fill="auto"/>
          </w:tcPr>
          <w:p w:rsidR="00371D97" w:rsidRPr="00DF724D" w:rsidRDefault="00371D97" w:rsidP="00A717DC">
            <w:pPr>
              <w:pStyle w:val="NoSpacing"/>
              <w:rPr>
                <w:rFonts w:asciiTheme="minorHAnsi" w:hAnsiTheme="minorHAnsi" w:cstheme="minorHAnsi"/>
              </w:rPr>
            </w:pPr>
          </w:p>
        </w:tc>
        <w:tc>
          <w:tcPr>
            <w:tcW w:w="1559" w:type="dxa"/>
            <w:vMerge/>
            <w:shd w:val="clear" w:color="auto" w:fill="auto"/>
          </w:tcPr>
          <w:p w:rsidR="00371D97" w:rsidRPr="00DF724D" w:rsidRDefault="00371D97" w:rsidP="00A717DC">
            <w:pPr>
              <w:pStyle w:val="NoSpacing"/>
              <w:rPr>
                <w:rFonts w:asciiTheme="minorHAnsi" w:hAnsiTheme="minorHAnsi" w:cstheme="minorHAnsi"/>
              </w:rPr>
            </w:pPr>
          </w:p>
        </w:tc>
        <w:tc>
          <w:tcPr>
            <w:tcW w:w="1560" w:type="dxa"/>
            <w:gridSpan w:val="2"/>
            <w:vMerge/>
            <w:shd w:val="clear" w:color="auto" w:fill="auto"/>
          </w:tcPr>
          <w:p w:rsidR="00371D97" w:rsidRPr="00DF724D" w:rsidRDefault="00371D97" w:rsidP="00A717DC">
            <w:pPr>
              <w:pStyle w:val="NoSpacing"/>
              <w:rPr>
                <w:rFonts w:asciiTheme="minorHAnsi" w:hAnsiTheme="minorHAnsi" w:cstheme="minorHAnsi"/>
              </w:rPr>
            </w:pPr>
          </w:p>
        </w:tc>
        <w:tc>
          <w:tcPr>
            <w:tcW w:w="1417" w:type="dxa"/>
            <w:vMerge/>
            <w:shd w:val="clear" w:color="auto" w:fill="auto"/>
          </w:tcPr>
          <w:p w:rsidR="00371D97" w:rsidRPr="00DF724D" w:rsidRDefault="00371D97" w:rsidP="00A717DC">
            <w:pPr>
              <w:pStyle w:val="NoSpacing"/>
              <w:rPr>
                <w:rFonts w:asciiTheme="minorHAnsi" w:hAnsiTheme="minorHAnsi" w:cstheme="minorHAnsi"/>
              </w:rPr>
            </w:pPr>
          </w:p>
        </w:tc>
      </w:tr>
      <w:tr w:rsidR="00371D97" w:rsidRPr="00973E00" w:rsidTr="00D850B1">
        <w:trPr>
          <w:trHeight w:val="157"/>
        </w:trPr>
        <w:tc>
          <w:tcPr>
            <w:tcW w:w="567" w:type="dxa"/>
            <w:vMerge/>
            <w:shd w:val="clear" w:color="auto" w:fill="FFFFFF"/>
          </w:tcPr>
          <w:p w:rsidR="00371D97" w:rsidRDefault="00371D97" w:rsidP="00A717DC">
            <w:pPr>
              <w:jc w:val="center"/>
              <w:rPr>
                <w:rFonts w:ascii="Arial" w:hAnsi="Arial" w:cs="Arial"/>
                <w:bCs/>
                <w:sz w:val="22"/>
                <w:szCs w:val="22"/>
              </w:rPr>
            </w:pPr>
          </w:p>
        </w:tc>
        <w:tc>
          <w:tcPr>
            <w:tcW w:w="3227" w:type="dxa"/>
            <w:gridSpan w:val="2"/>
            <w:vMerge/>
            <w:shd w:val="clear" w:color="auto" w:fill="auto"/>
          </w:tcPr>
          <w:p w:rsidR="00371D97" w:rsidRPr="00B448CE" w:rsidRDefault="00371D97" w:rsidP="00371D97">
            <w:pPr>
              <w:pStyle w:val="NoSpacing"/>
              <w:rPr>
                <w:bCs/>
                <w:sz w:val="20"/>
                <w:szCs w:val="20"/>
              </w:rPr>
            </w:pPr>
          </w:p>
        </w:tc>
        <w:tc>
          <w:tcPr>
            <w:tcW w:w="1559" w:type="dxa"/>
            <w:gridSpan w:val="2"/>
            <w:vMerge/>
            <w:shd w:val="clear" w:color="auto" w:fill="FFFFFF" w:themeFill="background1"/>
          </w:tcPr>
          <w:p w:rsidR="00371D97" w:rsidRPr="00B448CE" w:rsidRDefault="00371D97" w:rsidP="00371D97">
            <w:pPr>
              <w:pStyle w:val="NoSpacing"/>
              <w:rPr>
                <w:sz w:val="20"/>
                <w:szCs w:val="20"/>
              </w:rPr>
            </w:pPr>
          </w:p>
        </w:tc>
        <w:tc>
          <w:tcPr>
            <w:tcW w:w="4961" w:type="dxa"/>
            <w:gridSpan w:val="3"/>
            <w:tcBorders>
              <w:bottom w:val="single" w:sz="4" w:space="0" w:color="auto"/>
            </w:tcBorders>
            <w:shd w:val="clear" w:color="auto" w:fill="FFFFFF" w:themeFill="background1"/>
          </w:tcPr>
          <w:p w:rsidR="00371D97" w:rsidRPr="00B448CE" w:rsidRDefault="00371D97" w:rsidP="00371D97">
            <w:pPr>
              <w:pStyle w:val="NoSpacing"/>
              <w:rPr>
                <w:sz w:val="20"/>
                <w:szCs w:val="20"/>
              </w:rPr>
            </w:pPr>
            <w:r w:rsidRPr="00B448CE">
              <w:rPr>
                <w:sz w:val="20"/>
                <w:szCs w:val="20"/>
              </w:rPr>
              <w:t>Training for new DDSL</w:t>
            </w:r>
          </w:p>
        </w:tc>
        <w:tc>
          <w:tcPr>
            <w:tcW w:w="1276" w:type="dxa"/>
            <w:vMerge/>
            <w:shd w:val="clear" w:color="auto" w:fill="auto"/>
          </w:tcPr>
          <w:p w:rsidR="00371D97" w:rsidRPr="00DF724D" w:rsidRDefault="00371D97" w:rsidP="00A717DC">
            <w:pPr>
              <w:pStyle w:val="NoSpacing"/>
              <w:rPr>
                <w:rFonts w:asciiTheme="minorHAnsi" w:hAnsiTheme="minorHAnsi" w:cstheme="minorHAnsi"/>
              </w:rPr>
            </w:pPr>
          </w:p>
        </w:tc>
        <w:tc>
          <w:tcPr>
            <w:tcW w:w="1559" w:type="dxa"/>
            <w:vMerge/>
            <w:shd w:val="clear" w:color="auto" w:fill="auto"/>
          </w:tcPr>
          <w:p w:rsidR="00371D97" w:rsidRPr="00DF724D" w:rsidRDefault="00371D97" w:rsidP="00A717DC">
            <w:pPr>
              <w:pStyle w:val="NoSpacing"/>
              <w:rPr>
                <w:rFonts w:asciiTheme="minorHAnsi" w:hAnsiTheme="minorHAnsi" w:cstheme="minorHAnsi"/>
              </w:rPr>
            </w:pPr>
          </w:p>
        </w:tc>
        <w:tc>
          <w:tcPr>
            <w:tcW w:w="1560" w:type="dxa"/>
            <w:gridSpan w:val="2"/>
            <w:vMerge/>
            <w:shd w:val="clear" w:color="auto" w:fill="auto"/>
          </w:tcPr>
          <w:p w:rsidR="00371D97" w:rsidRPr="00DF724D" w:rsidRDefault="00371D97" w:rsidP="00A717DC">
            <w:pPr>
              <w:pStyle w:val="NoSpacing"/>
              <w:rPr>
                <w:rFonts w:asciiTheme="minorHAnsi" w:hAnsiTheme="minorHAnsi" w:cstheme="minorHAnsi"/>
              </w:rPr>
            </w:pPr>
          </w:p>
        </w:tc>
        <w:tc>
          <w:tcPr>
            <w:tcW w:w="1417" w:type="dxa"/>
            <w:vMerge/>
            <w:shd w:val="clear" w:color="auto" w:fill="auto"/>
          </w:tcPr>
          <w:p w:rsidR="00371D97" w:rsidRPr="00DF724D" w:rsidRDefault="00371D97" w:rsidP="00A717DC">
            <w:pPr>
              <w:pStyle w:val="NoSpacing"/>
              <w:rPr>
                <w:rFonts w:asciiTheme="minorHAnsi" w:hAnsiTheme="minorHAnsi" w:cstheme="minorHAnsi"/>
              </w:rPr>
            </w:pPr>
          </w:p>
        </w:tc>
      </w:tr>
      <w:tr w:rsidR="00371D97" w:rsidRPr="00973E00" w:rsidTr="00D850B1">
        <w:trPr>
          <w:trHeight w:val="157"/>
        </w:trPr>
        <w:tc>
          <w:tcPr>
            <w:tcW w:w="567" w:type="dxa"/>
            <w:vMerge/>
            <w:shd w:val="clear" w:color="auto" w:fill="FFFFFF"/>
          </w:tcPr>
          <w:p w:rsidR="00371D97" w:rsidRDefault="00371D97" w:rsidP="00A717DC">
            <w:pPr>
              <w:jc w:val="center"/>
              <w:rPr>
                <w:rFonts w:ascii="Arial" w:hAnsi="Arial" w:cs="Arial"/>
                <w:bCs/>
                <w:sz w:val="22"/>
                <w:szCs w:val="22"/>
              </w:rPr>
            </w:pPr>
          </w:p>
        </w:tc>
        <w:tc>
          <w:tcPr>
            <w:tcW w:w="3227" w:type="dxa"/>
            <w:gridSpan w:val="2"/>
            <w:vMerge/>
            <w:shd w:val="clear" w:color="auto" w:fill="auto"/>
          </w:tcPr>
          <w:p w:rsidR="00371D97" w:rsidRPr="00B448CE" w:rsidRDefault="00371D97" w:rsidP="00371D97">
            <w:pPr>
              <w:pStyle w:val="NoSpacing"/>
              <w:rPr>
                <w:bCs/>
                <w:sz w:val="20"/>
                <w:szCs w:val="20"/>
              </w:rPr>
            </w:pPr>
          </w:p>
        </w:tc>
        <w:tc>
          <w:tcPr>
            <w:tcW w:w="1559" w:type="dxa"/>
            <w:gridSpan w:val="2"/>
            <w:vMerge/>
            <w:shd w:val="clear" w:color="auto" w:fill="FFFFFF" w:themeFill="background1"/>
          </w:tcPr>
          <w:p w:rsidR="00371D97" w:rsidRPr="00B448CE" w:rsidRDefault="00371D97" w:rsidP="00371D97">
            <w:pPr>
              <w:pStyle w:val="NoSpacing"/>
              <w:rPr>
                <w:sz w:val="20"/>
                <w:szCs w:val="20"/>
              </w:rPr>
            </w:pPr>
          </w:p>
        </w:tc>
        <w:tc>
          <w:tcPr>
            <w:tcW w:w="4961" w:type="dxa"/>
            <w:gridSpan w:val="3"/>
            <w:tcBorders>
              <w:bottom w:val="single" w:sz="4" w:space="0" w:color="auto"/>
            </w:tcBorders>
            <w:shd w:val="clear" w:color="auto" w:fill="FFFFFF" w:themeFill="background1"/>
          </w:tcPr>
          <w:p w:rsidR="00371D97" w:rsidRPr="00B448CE" w:rsidRDefault="00371D97" w:rsidP="00371D97">
            <w:pPr>
              <w:pStyle w:val="NoSpacing"/>
              <w:rPr>
                <w:sz w:val="20"/>
                <w:szCs w:val="20"/>
              </w:rPr>
            </w:pPr>
            <w:r w:rsidRPr="00B448CE">
              <w:rPr>
                <w:sz w:val="20"/>
                <w:szCs w:val="20"/>
              </w:rPr>
              <w:t>E-Safety training for staff</w:t>
            </w:r>
          </w:p>
        </w:tc>
        <w:tc>
          <w:tcPr>
            <w:tcW w:w="1276" w:type="dxa"/>
            <w:vMerge/>
            <w:shd w:val="clear" w:color="auto" w:fill="auto"/>
          </w:tcPr>
          <w:p w:rsidR="00371D97" w:rsidRPr="00DF724D" w:rsidRDefault="00371D97" w:rsidP="00A717DC">
            <w:pPr>
              <w:pStyle w:val="NoSpacing"/>
              <w:rPr>
                <w:rFonts w:asciiTheme="minorHAnsi" w:hAnsiTheme="minorHAnsi" w:cstheme="minorHAnsi"/>
              </w:rPr>
            </w:pPr>
          </w:p>
        </w:tc>
        <w:tc>
          <w:tcPr>
            <w:tcW w:w="1559" w:type="dxa"/>
            <w:vMerge/>
            <w:shd w:val="clear" w:color="auto" w:fill="auto"/>
          </w:tcPr>
          <w:p w:rsidR="00371D97" w:rsidRPr="00DF724D" w:rsidRDefault="00371D97" w:rsidP="00A717DC">
            <w:pPr>
              <w:pStyle w:val="NoSpacing"/>
              <w:rPr>
                <w:rFonts w:asciiTheme="minorHAnsi" w:hAnsiTheme="minorHAnsi" w:cstheme="minorHAnsi"/>
              </w:rPr>
            </w:pPr>
          </w:p>
        </w:tc>
        <w:tc>
          <w:tcPr>
            <w:tcW w:w="1560" w:type="dxa"/>
            <w:gridSpan w:val="2"/>
            <w:vMerge/>
            <w:shd w:val="clear" w:color="auto" w:fill="auto"/>
          </w:tcPr>
          <w:p w:rsidR="00371D97" w:rsidRPr="00DF724D" w:rsidRDefault="00371D97" w:rsidP="00A717DC">
            <w:pPr>
              <w:pStyle w:val="NoSpacing"/>
              <w:rPr>
                <w:rFonts w:asciiTheme="minorHAnsi" w:hAnsiTheme="minorHAnsi" w:cstheme="minorHAnsi"/>
              </w:rPr>
            </w:pPr>
          </w:p>
        </w:tc>
        <w:tc>
          <w:tcPr>
            <w:tcW w:w="1417" w:type="dxa"/>
            <w:vMerge/>
            <w:shd w:val="clear" w:color="auto" w:fill="auto"/>
          </w:tcPr>
          <w:p w:rsidR="00371D97" w:rsidRPr="00DF724D" w:rsidRDefault="00371D97" w:rsidP="00A717DC">
            <w:pPr>
              <w:pStyle w:val="NoSpacing"/>
              <w:rPr>
                <w:rFonts w:asciiTheme="minorHAnsi" w:hAnsiTheme="minorHAnsi" w:cstheme="minorHAnsi"/>
              </w:rPr>
            </w:pPr>
          </w:p>
        </w:tc>
      </w:tr>
      <w:tr w:rsidR="00371D97" w:rsidRPr="00973E00" w:rsidTr="00D850B1">
        <w:trPr>
          <w:trHeight w:val="135"/>
        </w:trPr>
        <w:tc>
          <w:tcPr>
            <w:tcW w:w="567" w:type="dxa"/>
            <w:vMerge/>
            <w:shd w:val="clear" w:color="auto" w:fill="FFFFFF"/>
          </w:tcPr>
          <w:p w:rsidR="00371D97" w:rsidRDefault="00371D97" w:rsidP="00A717DC">
            <w:pPr>
              <w:jc w:val="center"/>
              <w:rPr>
                <w:rFonts w:ascii="Arial" w:hAnsi="Arial" w:cs="Arial"/>
                <w:bCs/>
                <w:sz w:val="22"/>
                <w:szCs w:val="22"/>
              </w:rPr>
            </w:pPr>
          </w:p>
        </w:tc>
        <w:tc>
          <w:tcPr>
            <w:tcW w:w="3227" w:type="dxa"/>
            <w:gridSpan w:val="2"/>
            <w:vMerge/>
            <w:shd w:val="clear" w:color="auto" w:fill="auto"/>
          </w:tcPr>
          <w:p w:rsidR="00371D97" w:rsidRPr="00B448CE" w:rsidRDefault="00371D97" w:rsidP="00371D97">
            <w:pPr>
              <w:pStyle w:val="NoSpacing"/>
              <w:rPr>
                <w:bCs/>
                <w:sz w:val="20"/>
                <w:szCs w:val="20"/>
              </w:rPr>
            </w:pPr>
          </w:p>
        </w:tc>
        <w:tc>
          <w:tcPr>
            <w:tcW w:w="1559" w:type="dxa"/>
            <w:gridSpan w:val="2"/>
            <w:vMerge/>
            <w:shd w:val="clear" w:color="auto" w:fill="FFFFFF" w:themeFill="background1"/>
          </w:tcPr>
          <w:p w:rsidR="00371D97" w:rsidRPr="00B448CE" w:rsidRDefault="00371D97" w:rsidP="00371D97">
            <w:pPr>
              <w:pStyle w:val="NoSpacing"/>
              <w:rPr>
                <w:sz w:val="20"/>
                <w:szCs w:val="20"/>
              </w:rPr>
            </w:pPr>
          </w:p>
        </w:tc>
        <w:tc>
          <w:tcPr>
            <w:tcW w:w="4961" w:type="dxa"/>
            <w:gridSpan w:val="3"/>
            <w:tcBorders>
              <w:bottom w:val="nil"/>
            </w:tcBorders>
            <w:shd w:val="clear" w:color="auto" w:fill="FFFFFF" w:themeFill="background1"/>
          </w:tcPr>
          <w:p w:rsidR="00371D97" w:rsidRPr="00B448CE" w:rsidRDefault="00371D97" w:rsidP="00371D97">
            <w:pPr>
              <w:pStyle w:val="NoSpacing"/>
              <w:rPr>
                <w:sz w:val="20"/>
                <w:szCs w:val="20"/>
              </w:rPr>
            </w:pPr>
            <w:r w:rsidRPr="00B448CE">
              <w:rPr>
                <w:sz w:val="20"/>
                <w:szCs w:val="20"/>
              </w:rPr>
              <w:t>Training for new Safeguarding Governor</w:t>
            </w:r>
          </w:p>
        </w:tc>
        <w:tc>
          <w:tcPr>
            <w:tcW w:w="1276" w:type="dxa"/>
            <w:vMerge/>
            <w:shd w:val="clear" w:color="auto" w:fill="auto"/>
          </w:tcPr>
          <w:p w:rsidR="00371D97" w:rsidRPr="00DF724D" w:rsidRDefault="00371D97" w:rsidP="00A717DC">
            <w:pPr>
              <w:pStyle w:val="NoSpacing"/>
              <w:rPr>
                <w:rFonts w:asciiTheme="minorHAnsi" w:hAnsiTheme="minorHAnsi" w:cstheme="minorHAnsi"/>
              </w:rPr>
            </w:pPr>
          </w:p>
        </w:tc>
        <w:tc>
          <w:tcPr>
            <w:tcW w:w="1559" w:type="dxa"/>
            <w:vMerge/>
            <w:shd w:val="clear" w:color="auto" w:fill="auto"/>
          </w:tcPr>
          <w:p w:rsidR="00371D97" w:rsidRPr="00DF724D" w:rsidRDefault="00371D97" w:rsidP="00A717DC">
            <w:pPr>
              <w:pStyle w:val="NoSpacing"/>
              <w:rPr>
                <w:rFonts w:asciiTheme="minorHAnsi" w:hAnsiTheme="minorHAnsi" w:cstheme="minorHAnsi"/>
              </w:rPr>
            </w:pPr>
          </w:p>
        </w:tc>
        <w:tc>
          <w:tcPr>
            <w:tcW w:w="1560" w:type="dxa"/>
            <w:gridSpan w:val="2"/>
            <w:vMerge/>
            <w:shd w:val="clear" w:color="auto" w:fill="auto"/>
          </w:tcPr>
          <w:p w:rsidR="00371D97" w:rsidRPr="00DF724D" w:rsidRDefault="00371D97" w:rsidP="00A717DC">
            <w:pPr>
              <w:pStyle w:val="NoSpacing"/>
              <w:rPr>
                <w:rFonts w:asciiTheme="minorHAnsi" w:hAnsiTheme="minorHAnsi" w:cstheme="minorHAnsi"/>
              </w:rPr>
            </w:pPr>
          </w:p>
        </w:tc>
        <w:tc>
          <w:tcPr>
            <w:tcW w:w="1417" w:type="dxa"/>
            <w:vMerge/>
            <w:shd w:val="clear" w:color="auto" w:fill="auto"/>
          </w:tcPr>
          <w:p w:rsidR="00371D97" w:rsidRPr="00DF724D" w:rsidRDefault="00371D97" w:rsidP="00A717DC">
            <w:pPr>
              <w:pStyle w:val="NoSpacing"/>
              <w:rPr>
                <w:rFonts w:asciiTheme="minorHAnsi" w:hAnsiTheme="minorHAnsi" w:cstheme="minorHAnsi"/>
              </w:rPr>
            </w:pPr>
          </w:p>
        </w:tc>
      </w:tr>
      <w:tr w:rsidR="00371D97" w:rsidRPr="00973E00" w:rsidTr="00D850B1">
        <w:trPr>
          <w:trHeight w:val="95"/>
        </w:trPr>
        <w:tc>
          <w:tcPr>
            <w:tcW w:w="567" w:type="dxa"/>
            <w:vMerge/>
            <w:shd w:val="clear" w:color="auto" w:fill="FFFFFF"/>
          </w:tcPr>
          <w:p w:rsidR="00371D97" w:rsidRDefault="00371D97" w:rsidP="00A717DC">
            <w:pPr>
              <w:jc w:val="center"/>
              <w:rPr>
                <w:rFonts w:ascii="Arial" w:hAnsi="Arial" w:cs="Arial"/>
                <w:bCs/>
                <w:sz w:val="22"/>
                <w:szCs w:val="22"/>
              </w:rPr>
            </w:pPr>
          </w:p>
        </w:tc>
        <w:tc>
          <w:tcPr>
            <w:tcW w:w="3227" w:type="dxa"/>
            <w:gridSpan w:val="2"/>
            <w:vMerge/>
            <w:shd w:val="clear" w:color="auto" w:fill="auto"/>
          </w:tcPr>
          <w:p w:rsidR="00371D97" w:rsidRPr="00B448CE" w:rsidRDefault="00371D97" w:rsidP="00371D97">
            <w:pPr>
              <w:pStyle w:val="NoSpacing"/>
              <w:rPr>
                <w:bCs/>
                <w:sz w:val="20"/>
                <w:szCs w:val="20"/>
              </w:rPr>
            </w:pPr>
          </w:p>
        </w:tc>
        <w:tc>
          <w:tcPr>
            <w:tcW w:w="1559" w:type="dxa"/>
            <w:gridSpan w:val="2"/>
            <w:vMerge/>
            <w:shd w:val="clear" w:color="auto" w:fill="FFFFFF" w:themeFill="background1"/>
          </w:tcPr>
          <w:p w:rsidR="00371D97" w:rsidRPr="00B448CE" w:rsidRDefault="00371D97" w:rsidP="00371D97">
            <w:pPr>
              <w:pStyle w:val="NoSpacing"/>
              <w:rPr>
                <w:sz w:val="20"/>
                <w:szCs w:val="20"/>
              </w:rPr>
            </w:pPr>
          </w:p>
        </w:tc>
        <w:tc>
          <w:tcPr>
            <w:tcW w:w="4961" w:type="dxa"/>
            <w:gridSpan w:val="3"/>
            <w:tcBorders>
              <w:top w:val="nil"/>
            </w:tcBorders>
            <w:shd w:val="clear" w:color="auto" w:fill="FFFFFF" w:themeFill="background1"/>
          </w:tcPr>
          <w:p w:rsidR="00371D97" w:rsidRPr="00B448CE" w:rsidRDefault="00371D97" w:rsidP="00371D97">
            <w:pPr>
              <w:pStyle w:val="NoSpacing"/>
              <w:rPr>
                <w:sz w:val="20"/>
                <w:szCs w:val="20"/>
              </w:rPr>
            </w:pPr>
            <w:r w:rsidRPr="00B448CE">
              <w:rPr>
                <w:sz w:val="20"/>
                <w:szCs w:val="20"/>
              </w:rPr>
              <w:t>Regular safeguarding updates for staf</w:t>
            </w:r>
            <w:r w:rsidR="00B448CE">
              <w:rPr>
                <w:sz w:val="20"/>
                <w:szCs w:val="20"/>
              </w:rPr>
              <w:t>f</w:t>
            </w:r>
          </w:p>
        </w:tc>
        <w:tc>
          <w:tcPr>
            <w:tcW w:w="1276" w:type="dxa"/>
            <w:vMerge/>
            <w:shd w:val="clear" w:color="auto" w:fill="auto"/>
          </w:tcPr>
          <w:p w:rsidR="00371D97" w:rsidRPr="00DF724D" w:rsidRDefault="00371D97" w:rsidP="00A717DC">
            <w:pPr>
              <w:pStyle w:val="NoSpacing"/>
              <w:rPr>
                <w:rFonts w:asciiTheme="minorHAnsi" w:hAnsiTheme="minorHAnsi" w:cstheme="minorHAnsi"/>
              </w:rPr>
            </w:pPr>
          </w:p>
        </w:tc>
        <w:tc>
          <w:tcPr>
            <w:tcW w:w="1559" w:type="dxa"/>
            <w:vMerge/>
            <w:shd w:val="clear" w:color="auto" w:fill="auto"/>
          </w:tcPr>
          <w:p w:rsidR="00371D97" w:rsidRPr="00DF724D" w:rsidRDefault="00371D97" w:rsidP="00A717DC">
            <w:pPr>
              <w:pStyle w:val="NoSpacing"/>
              <w:rPr>
                <w:rFonts w:asciiTheme="minorHAnsi" w:hAnsiTheme="minorHAnsi" w:cstheme="minorHAnsi"/>
              </w:rPr>
            </w:pPr>
          </w:p>
        </w:tc>
        <w:tc>
          <w:tcPr>
            <w:tcW w:w="1560" w:type="dxa"/>
            <w:gridSpan w:val="2"/>
            <w:vMerge/>
            <w:shd w:val="clear" w:color="auto" w:fill="auto"/>
          </w:tcPr>
          <w:p w:rsidR="00371D97" w:rsidRPr="00DF724D" w:rsidRDefault="00371D97" w:rsidP="00A717DC">
            <w:pPr>
              <w:pStyle w:val="NoSpacing"/>
              <w:rPr>
                <w:rFonts w:asciiTheme="minorHAnsi" w:hAnsiTheme="minorHAnsi" w:cstheme="minorHAnsi"/>
              </w:rPr>
            </w:pPr>
          </w:p>
        </w:tc>
        <w:tc>
          <w:tcPr>
            <w:tcW w:w="1417" w:type="dxa"/>
            <w:vMerge/>
            <w:shd w:val="clear" w:color="auto" w:fill="auto"/>
          </w:tcPr>
          <w:p w:rsidR="00371D97" w:rsidRPr="00DF724D" w:rsidRDefault="00371D97" w:rsidP="00A717DC">
            <w:pPr>
              <w:pStyle w:val="NoSpacing"/>
              <w:rPr>
                <w:rFonts w:asciiTheme="minorHAnsi" w:hAnsiTheme="minorHAnsi" w:cstheme="minorHAnsi"/>
              </w:rPr>
            </w:pPr>
          </w:p>
        </w:tc>
      </w:tr>
      <w:tr w:rsidR="001B2063" w:rsidRPr="00973E00" w:rsidTr="00D850B1">
        <w:trPr>
          <w:trHeight w:val="235"/>
        </w:trPr>
        <w:tc>
          <w:tcPr>
            <w:tcW w:w="567" w:type="dxa"/>
            <w:vMerge w:val="restart"/>
            <w:shd w:val="clear" w:color="auto" w:fill="FFFFFF"/>
          </w:tcPr>
          <w:p w:rsidR="001B2063" w:rsidRDefault="001B2063" w:rsidP="00371D97">
            <w:pPr>
              <w:jc w:val="center"/>
              <w:rPr>
                <w:rFonts w:ascii="Arial" w:hAnsi="Arial" w:cs="Arial"/>
                <w:bCs/>
                <w:sz w:val="22"/>
                <w:szCs w:val="22"/>
              </w:rPr>
            </w:pPr>
            <w:r>
              <w:rPr>
                <w:rFonts w:ascii="Arial" w:hAnsi="Arial" w:cs="Arial"/>
                <w:bCs/>
                <w:sz w:val="22"/>
                <w:szCs w:val="22"/>
              </w:rPr>
              <w:t>4.2</w:t>
            </w:r>
          </w:p>
        </w:tc>
        <w:tc>
          <w:tcPr>
            <w:tcW w:w="3227" w:type="dxa"/>
            <w:gridSpan w:val="2"/>
            <w:vMerge w:val="restart"/>
            <w:shd w:val="clear" w:color="auto" w:fill="auto"/>
          </w:tcPr>
          <w:p w:rsidR="001B2063" w:rsidRPr="00B448CE" w:rsidRDefault="001B2063" w:rsidP="00371D97">
            <w:pPr>
              <w:rPr>
                <w:rFonts w:asciiTheme="minorHAnsi" w:hAnsiTheme="minorHAnsi" w:cstheme="minorHAnsi"/>
                <w:bCs/>
                <w:sz w:val="20"/>
                <w:szCs w:val="20"/>
              </w:rPr>
            </w:pPr>
            <w:r w:rsidRPr="00B448CE">
              <w:rPr>
                <w:rFonts w:asciiTheme="minorHAnsi" w:hAnsiTheme="minorHAnsi" w:cstheme="minorHAnsi"/>
                <w:bCs/>
                <w:sz w:val="20"/>
                <w:szCs w:val="20"/>
              </w:rPr>
              <w:t xml:space="preserve">Pupil safety &amp; welfare is safeguarded through the consistent implementation of effective and rigorous Safeguarding &amp; Child Protection procedures by all stakeholders.   </w:t>
            </w:r>
          </w:p>
        </w:tc>
        <w:tc>
          <w:tcPr>
            <w:tcW w:w="1559" w:type="dxa"/>
            <w:gridSpan w:val="2"/>
            <w:vMerge w:val="restart"/>
            <w:shd w:val="clear" w:color="auto" w:fill="FFFFFF" w:themeFill="background1"/>
          </w:tcPr>
          <w:p w:rsidR="001B2063" w:rsidRPr="00B448CE" w:rsidRDefault="001B2063" w:rsidP="00371D97">
            <w:pPr>
              <w:pStyle w:val="NoSpacing"/>
              <w:jc w:val="center"/>
              <w:rPr>
                <w:rFonts w:asciiTheme="minorHAnsi" w:hAnsiTheme="minorHAnsi" w:cstheme="minorHAnsi"/>
                <w:sz w:val="20"/>
                <w:szCs w:val="20"/>
              </w:rPr>
            </w:pPr>
            <w:r w:rsidRPr="00B448CE">
              <w:rPr>
                <w:rFonts w:asciiTheme="minorHAnsi" w:hAnsiTheme="minorHAnsi" w:cstheme="minorHAnsi"/>
                <w:sz w:val="20"/>
                <w:szCs w:val="20"/>
              </w:rPr>
              <w:t xml:space="preserve"> To review &amp; revise the following safeguarding documents</w:t>
            </w:r>
          </w:p>
        </w:tc>
        <w:tc>
          <w:tcPr>
            <w:tcW w:w="4961" w:type="dxa"/>
            <w:gridSpan w:val="3"/>
            <w:shd w:val="clear" w:color="auto" w:fill="FFFFFF" w:themeFill="background1"/>
          </w:tcPr>
          <w:p w:rsidR="001B2063" w:rsidRPr="00B448CE" w:rsidRDefault="001B2063" w:rsidP="00371D97">
            <w:pPr>
              <w:shd w:val="clear" w:color="auto" w:fill="FFFFFF" w:themeFill="background1"/>
              <w:contextualSpacing/>
              <w:rPr>
                <w:rFonts w:asciiTheme="minorHAnsi" w:hAnsiTheme="minorHAnsi" w:cstheme="minorHAnsi"/>
                <w:bCs/>
                <w:sz w:val="20"/>
                <w:szCs w:val="20"/>
              </w:rPr>
            </w:pPr>
            <w:r w:rsidRPr="00B448CE">
              <w:rPr>
                <w:rFonts w:asciiTheme="minorHAnsi" w:hAnsiTheme="minorHAnsi" w:cstheme="minorHAnsi"/>
                <w:bCs/>
                <w:sz w:val="20"/>
                <w:szCs w:val="20"/>
              </w:rPr>
              <w:t>Safer Recruitment Policy</w:t>
            </w:r>
          </w:p>
        </w:tc>
        <w:tc>
          <w:tcPr>
            <w:tcW w:w="1276" w:type="dxa"/>
            <w:vMerge w:val="restart"/>
            <w:shd w:val="clear" w:color="auto" w:fill="auto"/>
          </w:tcPr>
          <w:p w:rsidR="001B2063" w:rsidRPr="00DF724D" w:rsidRDefault="001B2063" w:rsidP="00371D97">
            <w:pPr>
              <w:jc w:val="center"/>
              <w:rPr>
                <w:rFonts w:asciiTheme="minorHAnsi" w:hAnsiTheme="minorHAnsi" w:cstheme="minorHAnsi"/>
                <w:bCs/>
                <w:sz w:val="22"/>
                <w:szCs w:val="22"/>
              </w:rPr>
            </w:pPr>
          </w:p>
          <w:p w:rsidR="001B2063" w:rsidRPr="00DF724D" w:rsidRDefault="001B2063" w:rsidP="00371D97">
            <w:pPr>
              <w:jc w:val="center"/>
              <w:rPr>
                <w:rFonts w:asciiTheme="minorHAnsi" w:hAnsiTheme="minorHAnsi" w:cstheme="minorHAnsi"/>
                <w:bCs/>
                <w:sz w:val="22"/>
                <w:szCs w:val="22"/>
              </w:rPr>
            </w:pPr>
            <w:r w:rsidRPr="00DF724D">
              <w:rPr>
                <w:rFonts w:asciiTheme="minorHAnsi" w:hAnsiTheme="minorHAnsi" w:cstheme="minorHAnsi"/>
                <w:bCs/>
                <w:sz w:val="22"/>
                <w:szCs w:val="22"/>
              </w:rPr>
              <w:t>HG</w:t>
            </w:r>
          </w:p>
          <w:p w:rsidR="001B2063" w:rsidRPr="00DF724D" w:rsidRDefault="001B2063" w:rsidP="00371D97">
            <w:pPr>
              <w:jc w:val="center"/>
              <w:rPr>
                <w:rFonts w:asciiTheme="minorHAnsi" w:hAnsiTheme="minorHAnsi" w:cstheme="minorHAnsi"/>
                <w:bCs/>
                <w:sz w:val="22"/>
                <w:szCs w:val="22"/>
              </w:rPr>
            </w:pPr>
            <w:r w:rsidRPr="00DF724D">
              <w:rPr>
                <w:rFonts w:asciiTheme="minorHAnsi" w:hAnsiTheme="minorHAnsi" w:cstheme="minorHAnsi"/>
                <w:bCs/>
                <w:sz w:val="22"/>
                <w:szCs w:val="22"/>
              </w:rPr>
              <w:t>&amp; SBM</w:t>
            </w:r>
          </w:p>
          <w:p w:rsidR="001B2063" w:rsidRPr="00DF724D" w:rsidRDefault="001B2063" w:rsidP="00371D97">
            <w:pPr>
              <w:jc w:val="center"/>
              <w:rPr>
                <w:rFonts w:asciiTheme="minorHAnsi" w:hAnsiTheme="minorHAnsi" w:cstheme="minorHAnsi"/>
                <w:bCs/>
                <w:sz w:val="22"/>
                <w:szCs w:val="22"/>
              </w:rPr>
            </w:pPr>
          </w:p>
          <w:p w:rsidR="001B2063" w:rsidRPr="00DF724D" w:rsidRDefault="001B2063" w:rsidP="00AD0460">
            <w:pPr>
              <w:jc w:val="center"/>
              <w:rPr>
                <w:rFonts w:asciiTheme="minorHAnsi" w:hAnsiTheme="minorHAnsi" w:cstheme="minorHAnsi"/>
                <w:bCs/>
                <w:sz w:val="22"/>
                <w:szCs w:val="22"/>
              </w:rPr>
            </w:pPr>
          </w:p>
        </w:tc>
        <w:tc>
          <w:tcPr>
            <w:tcW w:w="1559" w:type="dxa"/>
            <w:vMerge w:val="restart"/>
            <w:shd w:val="clear" w:color="auto" w:fill="auto"/>
          </w:tcPr>
          <w:p w:rsidR="001B2063" w:rsidRPr="00DF724D" w:rsidRDefault="001B2063" w:rsidP="00371D97">
            <w:pPr>
              <w:jc w:val="center"/>
              <w:rPr>
                <w:rFonts w:asciiTheme="minorHAnsi" w:hAnsiTheme="minorHAnsi" w:cstheme="minorHAnsi"/>
                <w:bCs/>
                <w:sz w:val="22"/>
                <w:szCs w:val="22"/>
              </w:rPr>
            </w:pPr>
          </w:p>
          <w:p w:rsidR="001B2063" w:rsidRPr="00DF724D" w:rsidRDefault="001B2063" w:rsidP="00371D97">
            <w:pPr>
              <w:jc w:val="center"/>
              <w:rPr>
                <w:rFonts w:asciiTheme="minorHAnsi" w:hAnsiTheme="minorHAnsi" w:cstheme="minorHAnsi"/>
                <w:bCs/>
                <w:sz w:val="22"/>
                <w:szCs w:val="22"/>
              </w:rPr>
            </w:pPr>
          </w:p>
          <w:p w:rsidR="001B2063" w:rsidRPr="00DF724D" w:rsidRDefault="001B2063" w:rsidP="00371D97">
            <w:pPr>
              <w:jc w:val="center"/>
              <w:rPr>
                <w:rFonts w:asciiTheme="minorHAnsi" w:hAnsiTheme="minorHAnsi" w:cstheme="minorHAnsi"/>
                <w:bCs/>
                <w:sz w:val="22"/>
                <w:szCs w:val="22"/>
              </w:rPr>
            </w:pPr>
            <w:r w:rsidRPr="00DF724D">
              <w:rPr>
                <w:rFonts w:asciiTheme="minorHAnsi" w:hAnsiTheme="minorHAnsi" w:cstheme="minorHAnsi"/>
                <w:bCs/>
                <w:sz w:val="22"/>
                <w:szCs w:val="22"/>
              </w:rPr>
              <w:t>Autumn 2, 2017</w:t>
            </w:r>
          </w:p>
        </w:tc>
        <w:tc>
          <w:tcPr>
            <w:tcW w:w="1560" w:type="dxa"/>
            <w:gridSpan w:val="2"/>
            <w:vMerge w:val="restart"/>
            <w:shd w:val="clear" w:color="auto" w:fill="auto"/>
          </w:tcPr>
          <w:p w:rsidR="001B2063" w:rsidRPr="00DF724D" w:rsidRDefault="001B2063" w:rsidP="00AD0460">
            <w:pPr>
              <w:jc w:val="center"/>
              <w:rPr>
                <w:rFonts w:asciiTheme="minorHAnsi" w:hAnsiTheme="minorHAnsi" w:cstheme="minorHAnsi"/>
                <w:bCs/>
                <w:sz w:val="22"/>
                <w:szCs w:val="22"/>
              </w:rPr>
            </w:pPr>
          </w:p>
        </w:tc>
        <w:tc>
          <w:tcPr>
            <w:tcW w:w="1417" w:type="dxa"/>
            <w:vMerge w:val="restart"/>
            <w:shd w:val="clear" w:color="auto" w:fill="auto"/>
          </w:tcPr>
          <w:p w:rsidR="001B2063" w:rsidRPr="00DF724D" w:rsidRDefault="001B2063" w:rsidP="00371D97">
            <w:pPr>
              <w:jc w:val="center"/>
              <w:rPr>
                <w:rFonts w:asciiTheme="minorHAnsi" w:hAnsiTheme="minorHAnsi" w:cstheme="minorHAnsi"/>
                <w:bCs/>
                <w:sz w:val="22"/>
                <w:szCs w:val="22"/>
              </w:rPr>
            </w:pPr>
          </w:p>
          <w:p w:rsidR="001B2063" w:rsidRPr="00DF724D" w:rsidRDefault="001B2063" w:rsidP="00371D97">
            <w:pPr>
              <w:pStyle w:val="NoSpacing"/>
              <w:jc w:val="center"/>
              <w:rPr>
                <w:rFonts w:asciiTheme="minorHAnsi" w:hAnsiTheme="minorHAnsi" w:cstheme="minorHAnsi"/>
                <w:bCs/>
              </w:rPr>
            </w:pPr>
          </w:p>
          <w:p w:rsidR="001B2063" w:rsidRPr="00DF724D" w:rsidRDefault="001B2063" w:rsidP="00371D97">
            <w:pPr>
              <w:pStyle w:val="NoSpacing"/>
              <w:jc w:val="center"/>
              <w:rPr>
                <w:rFonts w:asciiTheme="minorHAnsi" w:hAnsiTheme="minorHAnsi" w:cstheme="minorHAnsi"/>
              </w:rPr>
            </w:pPr>
            <w:r w:rsidRPr="00DF724D">
              <w:rPr>
                <w:rFonts w:asciiTheme="minorHAnsi" w:hAnsiTheme="minorHAnsi" w:cstheme="minorHAnsi"/>
                <w:bCs/>
              </w:rPr>
              <w:t>Safeguarding Governor</w:t>
            </w:r>
          </w:p>
          <w:p w:rsidR="001B2063" w:rsidRPr="00DF724D" w:rsidRDefault="001B2063" w:rsidP="00C85D6D">
            <w:pPr>
              <w:rPr>
                <w:rFonts w:asciiTheme="minorHAnsi" w:hAnsiTheme="minorHAnsi" w:cstheme="minorHAnsi"/>
                <w:sz w:val="22"/>
                <w:szCs w:val="22"/>
              </w:rPr>
            </w:pPr>
          </w:p>
        </w:tc>
      </w:tr>
      <w:tr w:rsidR="001B2063" w:rsidRPr="00973E00" w:rsidTr="00D850B1">
        <w:trPr>
          <w:trHeight w:val="235"/>
        </w:trPr>
        <w:tc>
          <w:tcPr>
            <w:tcW w:w="567" w:type="dxa"/>
            <w:vMerge/>
            <w:shd w:val="clear" w:color="auto" w:fill="FFFFFF"/>
          </w:tcPr>
          <w:p w:rsidR="001B2063" w:rsidRDefault="001B2063" w:rsidP="001B2063">
            <w:pPr>
              <w:jc w:val="center"/>
              <w:rPr>
                <w:rFonts w:ascii="Arial" w:hAnsi="Arial" w:cs="Arial"/>
                <w:bCs/>
                <w:sz w:val="22"/>
                <w:szCs w:val="22"/>
              </w:rPr>
            </w:pPr>
          </w:p>
        </w:tc>
        <w:tc>
          <w:tcPr>
            <w:tcW w:w="3227" w:type="dxa"/>
            <w:gridSpan w:val="2"/>
            <w:vMerge/>
            <w:shd w:val="clear" w:color="auto" w:fill="auto"/>
          </w:tcPr>
          <w:p w:rsidR="001B2063" w:rsidRPr="00371D97" w:rsidRDefault="001B2063" w:rsidP="001B2063">
            <w:pPr>
              <w:rPr>
                <w:rFonts w:asciiTheme="minorHAnsi" w:hAnsiTheme="minorHAnsi" w:cstheme="minorHAnsi"/>
                <w:bCs/>
                <w:sz w:val="22"/>
                <w:szCs w:val="22"/>
              </w:rPr>
            </w:pPr>
          </w:p>
        </w:tc>
        <w:tc>
          <w:tcPr>
            <w:tcW w:w="1559" w:type="dxa"/>
            <w:gridSpan w:val="2"/>
            <w:vMerge/>
            <w:shd w:val="clear" w:color="auto" w:fill="FFFFFF" w:themeFill="background1"/>
          </w:tcPr>
          <w:p w:rsidR="001B2063" w:rsidRPr="00371D97" w:rsidRDefault="001B2063" w:rsidP="001B2063">
            <w:pPr>
              <w:pStyle w:val="NoSpacing"/>
              <w:jc w:val="center"/>
              <w:rPr>
                <w:rFonts w:asciiTheme="minorHAnsi" w:hAnsiTheme="minorHAnsi" w:cstheme="minorHAnsi"/>
              </w:rPr>
            </w:pPr>
          </w:p>
        </w:tc>
        <w:tc>
          <w:tcPr>
            <w:tcW w:w="4961" w:type="dxa"/>
            <w:gridSpan w:val="3"/>
            <w:shd w:val="clear" w:color="auto" w:fill="FFFFFF" w:themeFill="background1"/>
          </w:tcPr>
          <w:p w:rsidR="001B2063" w:rsidRPr="00B448CE" w:rsidRDefault="001B2063" w:rsidP="001B2063">
            <w:pPr>
              <w:shd w:val="clear" w:color="auto" w:fill="FFFFFF" w:themeFill="background1"/>
              <w:contextualSpacing/>
              <w:rPr>
                <w:rFonts w:asciiTheme="minorHAnsi" w:hAnsiTheme="minorHAnsi" w:cstheme="minorHAnsi"/>
                <w:bCs/>
                <w:sz w:val="20"/>
                <w:szCs w:val="20"/>
              </w:rPr>
            </w:pPr>
            <w:r w:rsidRPr="00B448CE">
              <w:rPr>
                <w:rFonts w:asciiTheme="minorHAnsi" w:hAnsiTheme="minorHAnsi" w:cstheme="minorHAnsi"/>
                <w:bCs/>
                <w:sz w:val="20"/>
                <w:szCs w:val="20"/>
              </w:rPr>
              <w:t>Induction Policy</w:t>
            </w:r>
          </w:p>
        </w:tc>
        <w:tc>
          <w:tcPr>
            <w:tcW w:w="1276"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59"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60" w:type="dxa"/>
            <w:gridSpan w:val="2"/>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417" w:type="dxa"/>
            <w:vMerge/>
            <w:shd w:val="clear" w:color="auto" w:fill="auto"/>
          </w:tcPr>
          <w:p w:rsidR="001B2063" w:rsidRPr="00DF724D" w:rsidRDefault="001B2063" w:rsidP="001B2063">
            <w:pPr>
              <w:jc w:val="center"/>
              <w:rPr>
                <w:rFonts w:asciiTheme="minorHAnsi" w:hAnsiTheme="minorHAnsi" w:cstheme="minorHAnsi"/>
                <w:bCs/>
                <w:sz w:val="22"/>
                <w:szCs w:val="22"/>
              </w:rPr>
            </w:pPr>
          </w:p>
        </w:tc>
      </w:tr>
      <w:tr w:rsidR="001B2063" w:rsidRPr="00973E00" w:rsidTr="00D850B1">
        <w:trPr>
          <w:trHeight w:val="235"/>
        </w:trPr>
        <w:tc>
          <w:tcPr>
            <w:tcW w:w="567" w:type="dxa"/>
            <w:vMerge/>
            <w:shd w:val="clear" w:color="auto" w:fill="FFFFFF"/>
          </w:tcPr>
          <w:p w:rsidR="001B2063" w:rsidRDefault="001B2063" w:rsidP="001B2063">
            <w:pPr>
              <w:jc w:val="center"/>
              <w:rPr>
                <w:rFonts w:ascii="Arial" w:hAnsi="Arial" w:cs="Arial"/>
                <w:bCs/>
                <w:sz w:val="22"/>
                <w:szCs w:val="22"/>
              </w:rPr>
            </w:pPr>
          </w:p>
        </w:tc>
        <w:tc>
          <w:tcPr>
            <w:tcW w:w="3227" w:type="dxa"/>
            <w:gridSpan w:val="2"/>
            <w:vMerge/>
            <w:shd w:val="clear" w:color="auto" w:fill="auto"/>
          </w:tcPr>
          <w:p w:rsidR="001B2063" w:rsidRPr="00371D97" w:rsidRDefault="001B2063" w:rsidP="001B2063">
            <w:pPr>
              <w:rPr>
                <w:rFonts w:ascii="Arial" w:hAnsi="Arial" w:cs="Arial"/>
                <w:bCs/>
                <w:sz w:val="22"/>
                <w:szCs w:val="22"/>
              </w:rPr>
            </w:pPr>
          </w:p>
        </w:tc>
        <w:tc>
          <w:tcPr>
            <w:tcW w:w="1559" w:type="dxa"/>
            <w:gridSpan w:val="2"/>
            <w:vMerge/>
            <w:shd w:val="clear" w:color="auto" w:fill="FFFFFF" w:themeFill="background1"/>
          </w:tcPr>
          <w:p w:rsidR="001B2063" w:rsidRPr="00371D97" w:rsidRDefault="001B2063" w:rsidP="001B2063">
            <w:pPr>
              <w:pStyle w:val="NoSpacing"/>
              <w:jc w:val="center"/>
              <w:rPr>
                <w:rFonts w:asciiTheme="minorHAnsi" w:hAnsiTheme="minorHAnsi" w:cstheme="minorHAnsi"/>
              </w:rPr>
            </w:pPr>
          </w:p>
        </w:tc>
        <w:tc>
          <w:tcPr>
            <w:tcW w:w="4961" w:type="dxa"/>
            <w:gridSpan w:val="3"/>
            <w:shd w:val="clear" w:color="auto" w:fill="FFFFFF" w:themeFill="background1"/>
          </w:tcPr>
          <w:p w:rsidR="001B2063" w:rsidRPr="00B448CE" w:rsidRDefault="001B2063" w:rsidP="001B2063">
            <w:pPr>
              <w:shd w:val="clear" w:color="auto" w:fill="FFFFFF" w:themeFill="background1"/>
              <w:contextualSpacing/>
              <w:rPr>
                <w:rFonts w:asciiTheme="minorHAnsi" w:hAnsiTheme="minorHAnsi" w:cstheme="minorHAnsi"/>
                <w:bCs/>
                <w:sz w:val="20"/>
                <w:szCs w:val="20"/>
              </w:rPr>
            </w:pPr>
            <w:r w:rsidRPr="00B448CE">
              <w:rPr>
                <w:rFonts w:asciiTheme="minorHAnsi" w:hAnsiTheme="minorHAnsi" w:cstheme="minorHAnsi"/>
                <w:bCs/>
                <w:sz w:val="20"/>
                <w:szCs w:val="20"/>
              </w:rPr>
              <w:t>Violent Incident Log</w:t>
            </w:r>
          </w:p>
        </w:tc>
        <w:tc>
          <w:tcPr>
            <w:tcW w:w="1276"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59"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60" w:type="dxa"/>
            <w:gridSpan w:val="2"/>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417" w:type="dxa"/>
            <w:vMerge/>
            <w:shd w:val="clear" w:color="auto" w:fill="auto"/>
          </w:tcPr>
          <w:p w:rsidR="001B2063" w:rsidRPr="00DF724D" w:rsidRDefault="001B2063" w:rsidP="001B2063">
            <w:pPr>
              <w:jc w:val="center"/>
              <w:rPr>
                <w:rFonts w:asciiTheme="minorHAnsi" w:hAnsiTheme="minorHAnsi" w:cstheme="minorHAnsi"/>
                <w:bCs/>
                <w:sz w:val="22"/>
                <w:szCs w:val="22"/>
              </w:rPr>
            </w:pPr>
          </w:p>
        </w:tc>
      </w:tr>
      <w:tr w:rsidR="001B2063" w:rsidRPr="00973E00" w:rsidTr="00D850B1">
        <w:trPr>
          <w:trHeight w:val="235"/>
        </w:trPr>
        <w:tc>
          <w:tcPr>
            <w:tcW w:w="567" w:type="dxa"/>
            <w:vMerge/>
            <w:shd w:val="clear" w:color="auto" w:fill="FFFFFF"/>
          </w:tcPr>
          <w:p w:rsidR="001B2063" w:rsidRDefault="001B2063" w:rsidP="001B2063">
            <w:pPr>
              <w:jc w:val="center"/>
              <w:rPr>
                <w:rFonts w:ascii="Arial" w:hAnsi="Arial" w:cs="Arial"/>
                <w:bCs/>
                <w:sz w:val="22"/>
                <w:szCs w:val="22"/>
              </w:rPr>
            </w:pPr>
          </w:p>
        </w:tc>
        <w:tc>
          <w:tcPr>
            <w:tcW w:w="3227" w:type="dxa"/>
            <w:gridSpan w:val="2"/>
            <w:vMerge/>
            <w:shd w:val="clear" w:color="auto" w:fill="auto"/>
          </w:tcPr>
          <w:p w:rsidR="001B2063" w:rsidRPr="00371D97" w:rsidRDefault="001B2063" w:rsidP="001B2063">
            <w:pPr>
              <w:rPr>
                <w:rFonts w:ascii="Arial" w:hAnsi="Arial" w:cs="Arial"/>
                <w:bCs/>
                <w:sz w:val="22"/>
                <w:szCs w:val="22"/>
              </w:rPr>
            </w:pPr>
          </w:p>
        </w:tc>
        <w:tc>
          <w:tcPr>
            <w:tcW w:w="1559" w:type="dxa"/>
            <w:gridSpan w:val="2"/>
            <w:vMerge/>
            <w:shd w:val="clear" w:color="auto" w:fill="FFFFFF" w:themeFill="background1"/>
          </w:tcPr>
          <w:p w:rsidR="001B2063" w:rsidRPr="00371D97" w:rsidRDefault="001B2063" w:rsidP="001B2063">
            <w:pPr>
              <w:pStyle w:val="NoSpacing"/>
              <w:jc w:val="center"/>
              <w:rPr>
                <w:rFonts w:asciiTheme="minorHAnsi" w:hAnsiTheme="minorHAnsi" w:cstheme="minorHAnsi"/>
              </w:rPr>
            </w:pPr>
          </w:p>
        </w:tc>
        <w:tc>
          <w:tcPr>
            <w:tcW w:w="4961" w:type="dxa"/>
            <w:gridSpan w:val="3"/>
            <w:shd w:val="clear" w:color="auto" w:fill="FFFFFF" w:themeFill="background1"/>
          </w:tcPr>
          <w:p w:rsidR="001B2063" w:rsidRPr="00B448CE" w:rsidRDefault="001B2063" w:rsidP="001B2063">
            <w:pPr>
              <w:shd w:val="clear" w:color="auto" w:fill="FFFFFF" w:themeFill="background1"/>
              <w:contextualSpacing/>
              <w:rPr>
                <w:rFonts w:asciiTheme="minorHAnsi" w:hAnsiTheme="minorHAnsi" w:cstheme="minorHAnsi"/>
                <w:sz w:val="20"/>
                <w:szCs w:val="20"/>
              </w:rPr>
            </w:pPr>
            <w:r w:rsidRPr="00B448CE">
              <w:rPr>
                <w:rFonts w:asciiTheme="minorHAnsi" w:hAnsiTheme="minorHAnsi" w:cstheme="minorHAnsi"/>
                <w:sz w:val="20"/>
                <w:szCs w:val="20"/>
              </w:rPr>
              <w:t xml:space="preserve">Staff Policy Compliance Overview  </w:t>
            </w:r>
          </w:p>
        </w:tc>
        <w:tc>
          <w:tcPr>
            <w:tcW w:w="1276"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59"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60" w:type="dxa"/>
            <w:gridSpan w:val="2"/>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417" w:type="dxa"/>
            <w:vMerge/>
            <w:shd w:val="clear" w:color="auto" w:fill="auto"/>
          </w:tcPr>
          <w:p w:rsidR="001B2063" w:rsidRPr="00DF724D" w:rsidRDefault="001B2063" w:rsidP="001B2063">
            <w:pPr>
              <w:jc w:val="center"/>
              <w:rPr>
                <w:rFonts w:asciiTheme="minorHAnsi" w:hAnsiTheme="minorHAnsi" w:cstheme="minorHAnsi"/>
                <w:bCs/>
                <w:sz w:val="22"/>
                <w:szCs w:val="22"/>
              </w:rPr>
            </w:pPr>
          </w:p>
        </w:tc>
      </w:tr>
      <w:tr w:rsidR="001B2063" w:rsidRPr="00973E00" w:rsidTr="00D850B1">
        <w:trPr>
          <w:trHeight w:val="116"/>
        </w:trPr>
        <w:tc>
          <w:tcPr>
            <w:tcW w:w="567" w:type="dxa"/>
            <w:vMerge w:val="restart"/>
            <w:shd w:val="clear" w:color="auto" w:fill="FFFFFF"/>
          </w:tcPr>
          <w:p w:rsidR="001B2063" w:rsidRDefault="001B2063" w:rsidP="001B2063">
            <w:pPr>
              <w:jc w:val="center"/>
              <w:rPr>
                <w:rFonts w:ascii="Arial" w:hAnsi="Arial" w:cs="Arial"/>
                <w:bCs/>
                <w:sz w:val="22"/>
                <w:szCs w:val="22"/>
              </w:rPr>
            </w:pPr>
            <w:r>
              <w:rPr>
                <w:rFonts w:ascii="Arial" w:hAnsi="Arial" w:cs="Arial"/>
                <w:bCs/>
                <w:sz w:val="22"/>
                <w:szCs w:val="22"/>
              </w:rPr>
              <w:t>4.3</w:t>
            </w:r>
          </w:p>
        </w:tc>
        <w:tc>
          <w:tcPr>
            <w:tcW w:w="3227" w:type="dxa"/>
            <w:gridSpan w:val="2"/>
            <w:vMerge/>
            <w:shd w:val="clear" w:color="auto" w:fill="auto"/>
          </w:tcPr>
          <w:p w:rsidR="001B2063" w:rsidRPr="00371D97" w:rsidRDefault="001B2063" w:rsidP="001B2063">
            <w:pPr>
              <w:ind w:left="60"/>
              <w:rPr>
                <w:rFonts w:ascii="Arial" w:hAnsi="Arial" w:cs="Arial"/>
                <w:bCs/>
                <w:sz w:val="22"/>
                <w:szCs w:val="22"/>
              </w:rPr>
            </w:pPr>
          </w:p>
        </w:tc>
        <w:tc>
          <w:tcPr>
            <w:tcW w:w="1559" w:type="dxa"/>
            <w:gridSpan w:val="2"/>
            <w:vMerge/>
            <w:shd w:val="clear" w:color="auto" w:fill="FFFFFF" w:themeFill="background1"/>
          </w:tcPr>
          <w:p w:rsidR="001B2063" w:rsidRPr="00371D97" w:rsidRDefault="001B2063" w:rsidP="001B2063">
            <w:pPr>
              <w:pStyle w:val="NoSpacing"/>
              <w:rPr>
                <w:rFonts w:asciiTheme="minorHAnsi" w:hAnsiTheme="minorHAnsi" w:cstheme="minorHAnsi"/>
              </w:rPr>
            </w:pPr>
          </w:p>
        </w:tc>
        <w:tc>
          <w:tcPr>
            <w:tcW w:w="4961" w:type="dxa"/>
            <w:gridSpan w:val="3"/>
            <w:shd w:val="clear" w:color="auto" w:fill="FFFFFF" w:themeFill="background1"/>
          </w:tcPr>
          <w:p w:rsidR="001B2063" w:rsidRPr="00B448CE" w:rsidRDefault="001B2063" w:rsidP="001B2063">
            <w:pPr>
              <w:rPr>
                <w:rFonts w:asciiTheme="minorHAnsi" w:hAnsiTheme="minorHAnsi" w:cstheme="minorHAnsi"/>
                <w:sz w:val="20"/>
                <w:szCs w:val="20"/>
              </w:rPr>
            </w:pPr>
            <w:r w:rsidRPr="00B448CE">
              <w:rPr>
                <w:rFonts w:asciiTheme="minorHAnsi" w:hAnsiTheme="minorHAnsi" w:cstheme="minorHAnsi"/>
                <w:sz w:val="20"/>
                <w:szCs w:val="20"/>
              </w:rPr>
              <w:t xml:space="preserve">Staff Training Compliance Overview  </w:t>
            </w:r>
          </w:p>
        </w:tc>
        <w:tc>
          <w:tcPr>
            <w:tcW w:w="1276"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59" w:type="dxa"/>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560" w:type="dxa"/>
            <w:gridSpan w:val="2"/>
            <w:vMerge/>
            <w:shd w:val="clear" w:color="auto" w:fill="auto"/>
          </w:tcPr>
          <w:p w:rsidR="001B2063" w:rsidRPr="00DF724D" w:rsidRDefault="001B2063" w:rsidP="001B2063">
            <w:pPr>
              <w:jc w:val="center"/>
              <w:rPr>
                <w:rFonts w:asciiTheme="minorHAnsi" w:hAnsiTheme="minorHAnsi" w:cstheme="minorHAnsi"/>
                <w:bCs/>
                <w:sz w:val="22"/>
                <w:szCs w:val="22"/>
              </w:rPr>
            </w:pPr>
          </w:p>
        </w:tc>
        <w:tc>
          <w:tcPr>
            <w:tcW w:w="1417" w:type="dxa"/>
            <w:vMerge/>
            <w:shd w:val="clear" w:color="auto" w:fill="auto"/>
          </w:tcPr>
          <w:p w:rsidR="001B2063" w:rsidRPr="00DF724D" w:rsidRDefault="001B2063" w:rsidP="001B2063">
            <w:pPr>
              <w:jc w:val="center"/>
              <w:rPr>
                <w:rFonts w:asciiTheme="minorHAnsi" w:hAnsiTheme="minorHAnsi" w:cstheme="minorHAnsi"/>
                <w:bCs/>
                <w:sz w:val="22"/>
                <w:szCs w:val="22"/>
              </w:rPr>
            </w:pPr>
          </w:p>
        </w:tc>
      </w:tr>
      <w:tr w:rsidR="001B2063" w:rsidRPr="00973E00" w:rsidTr="00D850B1">
        <w:trPr>
          <w:trHeight w:val="136"/>
        </w:trPr>
        <w:tc>
          <w:tcPr>
            <w:tcW w:w="567" w:type="dxa"/>
            <w:vMerge/>
            <w:shd w:val="clear" w:color="auto" w:fill="FFFFFF"/>
          </w:tcPr>
          <w:p w:rsidR="001B2063" w:rsidRDefault="001B2063" w:rsidP="00371D97">
            <w:pPr>
              <w:jc w:val="center"/>
              <w:rPr>
                <w:rFonts w:ascii="Arial" w:hAnsi="Arial" w:cs="Arial"/>
                <w:bCs/>
                <w:sz w:val="22"/>
                <w:szCs w:val="22"/>
              </w:rPr>
            </w:pPr>
          </w:p>
        </w:tc>
        <w:tc>
          <w:tcPr>
            <w:tcW w:w="3227" w:type="dxa"/>
            <w:gridSpan w:val="2"/>
            <w:vMerge/>
            <w:shd w:val="clear" w:color="auto" w:fill="auto"/>
          </w:tcPr>
          <w:p w:rsidR="001B2063" w:rsidRPr="00371D97" w:rsidRDefault="001B2063" w:rsidP="00371D97">
            <w:pPr>
              <w:ind w:left="60"/>
              <w:rPr>
                <w:rFonts w:ascii="Arial" w:hAnsi="Arial" w:cs="Arial"/>
                <w:bCs/>
                <w:sz w:val="22"/>
                <w:szCs w:val="22"/>
              </w:rPr>
            </w:pPr>
          </w:p>
        </w:tc>
        <w:tc>
          <w:tcPr>
            <w:tcW w:w="1559" w:type="dxa"/>
            <w:gridSpan w:val="2"/>
            <w:vMerge/>
            <w:shd w:val="clear" w:color="auto" w:fill="FFFFFF" w:themeFill="background1"/>
          </w:tcPr>
          <w:p w:rsidR="001B2063" w:rsidRPr="00371D97" w:rsidRDefault="001B2063" w:rsidP="00371D97">
            <w:pPr>
              <w:pStyle w:val="NoSpacing"/>
              <w:rPr>
                <w:rFonts w:asciiTheme="minorHAnsi" w:hAnsiTheme="minorHAnsi" w:cstheme="minorHAnsi"/>
              </w:rPr>
            </w:pPr>
          </w:p>
        </w:tc>
        <w:tc>
          <w:tcPr>
            <w:tcW w:w="4961" w:type="dxa"/>
            <w:gridSpan w:val="3"/>
            <w:shd w:val="clear" w:color="auto" w:fill="FFFFFF" w:themeFill="background1"/>
          </w:tcPr>
          <w:p w:rsidR="001B2063" w:rsidRPr="00B448CE" w:rsidRDefault="001B2063" w:rsidP="00371D97">
            <w:pPr>
              <w:rPr>
                <w:rFonts w:asciiTheme="minorHAnsi" w:hAnsiTheme="minorHAnsi" w:cstheme="minorHAnsi"/>
                <w:sz w:val="20"/>
                <w:szCs w:val="20"/>
              </w:rPr>
            </w:pPr>
            <w:r w:rsidRPr="00B448CE">
              <w:rPr>
                <w:rFonts w:asciiTheme="minorHAnsi" w:hAnsiTheme="minorHAnsi" w:cstheme="minorHAnsi"/>
                <w:sz w:val="20"/>
                <w:szCs w:val="20"/>
              </w:rPr>
              <w:t>Compliant letters of assurance from all 3</w:t>
            </w:r>
            <w:r w:rsidRPr="00B448CE">
              <w:rPr>
                <w:rFonts w:asciiTheme="minorHAnsi" w:hAnsiTheme="minorHAnsi" w:cstheme="minorHAnsi"/>
                <w:sz w:val="20"/>
                <w:szCs w:val="20"/>
                <w:vertAlign w:val="superscript"/>
              </w:rPr>
              <w:t>rd</w:t>
            </w:r>
            <w:r w:rsidRPr="00B448CE">
              <w:rPr>
                <w:rFonts w:asciiTheme="minorHAnsi" w:hAnsiTheme="minorHAnsi" w:cstheme="minorHAnsi"/>
                <w:sz w:val="20"/>
                <w:szCs w:val="20"/>
              </w:rPr>
              <w:t xml:space="preserve"> party providers</w:t>
            </w:r>
          </w:p>
        </w:tc>
        <w:tc>
          <w:tcPr>
            <w:tcW w:w="1276" w:type="dxa"/>
            <w:vMerge/>
            <w:shd w:val="clear" w:color="auto" w:fill="auto"/>
          </w:tcPr>
          <w:p w:rsidR="001B2063" w:rsidRPr="00DF724D" w:rsidRDefault="001B2063" w:rsidP="00371D97">
            <w:pPr>
              <w:jc w:val="center"/>
              <w:rPr>
                <w:rFonts w:asciiTheme="minorHAnsi" w:hAnsiTheme="minorHAnsi" w:cstheme="minorHAnsi"/>
                <w:bCs/>
                <w:sz w:val="22"/>
                <w:szCs w:val="22"/>
              </w:rPr>
            </w:pPr>
          </w:p>
        </w:tc>
        <w:tc>
          <w:tcPr>
            <w:tcW w:w="1559" w:type="dxa"/>
            <w:vMerge/>
            <w:shd w:val="clear" w:color="auto" w:fill="auto"/>
          </w:tcPr>
          <w:p w:rsidR="001B2063" w:rsidRPr="00DF724D" w:rsidRDefault="001B2063" w:rsidP="00371D97">
            <w:pPr>
              <w:jc w:val="center"/>
              <w:rPr>
                <w:rFonts w:asciiTheme="minorHAnsi" w:hAnsiTheme="minorHAnsi" w:cstheme="minorHAnsi"/>
                <w:bCs/>
                <w:sz w:val="22"/>
                <w:szCs w:val="22"/>
              </w:rPr>
            </w:pPr>
          </w:p>
        </w:tc>
        <w:tc>
          <w:tcPr>
            <w:tcW w:w="1560" w:type="dxa"/>
            <w:gridSpan w:val="2"/>
            <w:vMerge/>
            <w:shd w:val="clear" w:color="auto" w:fill="auto"/>
          </w:tcPr>
          <w:p w:rsidR="001B2063" w:rsidRPr="00DF724D" w:rsidRDefault="001B2063" w:rsidP="00371D97">
            <w:pPr>
              <w:jc w:val="center"/>
              <w:rPr>
                <w:rFonts w:asciiTheme="minorHAnsi" w:hAnsiTheme="minorHAnsi" w:cstheme="minorHAnsi"/>
                <w:bCs/>
                <w:sz w:val="22"/>
                <w:szCs w:val="22"/>
              </w:rPr>
            </w:pPr>
          </w:p>
        </w:tc>
        <w:tc>
          <w:tcPr>
            <w:tcW w:w="1417" w:type="dxa"/>
            <w:vMerge/>
            <w:shd w:val="clear" w:color="auto" w:fill="auto"/>
          </w:tcPr>
          <w:p w:rsidR="001B2063" w:rsidRPr="00DF724D" w:rsidRDefault="001B2063" w:rsidP="00371D97">
            <w:pPr>
              <w:jc w:val="center"/>
              <w:rPr>
                <w:rFonts w:asciiTheme="minorHAnsi" w:hAnsiTheme="minorHAnsi" w:cstheme="minorHAnsi"/>
                <w:bCs/>
                <w:sz w:val="22"/>
                <w:szCs w:val="22"/>
              </w:rPr>
            </w:pPr>
          </w:p>
        </w:tc>
      </w:tr>
      <w:tr w:rsidR="000B4F66" w:rsidRPr="00973E00" w:rsidTr="00D850B1">
        <w:trPr>
          <w:trHeight w:val="887"/>
        </w:trPr>
        <w:tc>
          <w:tcPr>
            <w:tcW w:w="567" w:type="dxa"/>
            <w:shd w:val="clear" w:color="auto" w:fill="FFFFFF"/>
          </w:tcPr>
          <w:p w:rsidR="000B4F66" w:rsidRDefault="000B4F66" w:rsidP="000F5990">
            <w:pPr>
              <w:jc w:val="center"/>
              <w:rPr>
                <w:rFonts w:ascii="Arial" w:hAnsi="Arial" w:cs="Arial"/>
                <w:bCs/>
                <w:sz w:val="22"/>
                <w:szCs w:val="22"/>
              </w:rPr>
            </w:pPr>
            <w:r>
              <w:rPr>
                <w:rFonts w:ascii="Arial" w:hAnsi="Arial" w:cs="Arial"/>
                <w:bCs/>
                <w:sz w:val="22"/>
                <w:szCs w:val="22"/>
              </w:rPr>
              <w:t>4.4</w:t>
            </w:r>
          </w:p>
        </w:tc>
        <w:tc>
          <w:tcPr>
            <w:tcW w:w="3227" w:type="dxa"/>
            <w:gridSpan w:val="2"/>
            <w:shd w:val="clear" w:color="auto" w:fill="auto"/>
          </w:tcPr>
          <w:p w:rsidR="000B4F66" w:rsidRPr="00B448CE" w:rsidRDefault="000B4F66" w:rsidP="008244F0">
            <w:pPr>
              <w:rPr>
                <w:rFonts w:asciiTheme="minorHAnsi" w:hAnsiTheme="minorHAnsi" w:cstheme="minorHAnsi"/>
                <w:bCs/>
                <w:sz w:val="20"/>
                <w:szCs w:val="20"/>
              </w:rPr>
            </w:pPr>
            <w:r w:rsidRPr="00B448CE">
              <w:rPr>
                <w:rFonts w:asciiTheme="minorHAnsi" w:hAnsiTheme="minorHAnsi" w:cstheme="minorHAnsi"/>
                <w:sz w:val="20"/>
                <w:szCs w:val="20"/>
                <w:lang w:val="en-GB"/>
              </w:rPr>
              <w:t>Pupils attend school, achieving stretching national standards and enjoying personal, social and emotional development</w:t>
            </w:r>
          </w:p>
        </w:tc>
        <w:tc>
          <w:tcPr>
            <w:tcW w:w="6520" w:type="dxa"/>
            <w:gridSpan w:val="5"/>
            <w:shd w:val="clear" w:color="auto" w:fill="FFFFFF" w:themeFill="background1"/>
          </w:tcPr>
          <w:p w:rsidR="000B4F66" w:rsidRPr="00B448CE" w:rsidRDefault="001B2063" w:rsidP="001B2063">
            <w:pPr>
              <w:pStyle w:val="NoSpacing"/>
              <w:rPr>
                <w:rFonts w:ascii="Arial" w:hAnsi="Arial" w:cs="Arial"/>
                <w:bCs/>
                <w:sz w:val="20"/>
                <w:szCs w:val="20"/>
              </w:rPr>
            </w:pPr>
            <w:r w:rsidRPr="00B448CE">
              <w:rPr>
                <w:sz w:val="20"/>
                <w:szCs w:val="20"/>
              </w:rPr>
              <w:t>To work with new EWO to update our Pupil  Attendance Policy &amp; attendance tracking  systems to respond to the rising attendance national average</w:t>
            </w:r>
          </w:p>
        </w:tc>
        <w:tc>
          <w:tcPr>
            <w:tcW w:w="1276" w:type="dxa"/>
            <w:shd w:val="clear" w:color="auto" w:fill="auto"/>
          </w:tcPr>
          <w:p w:rsidR="000B4F66" w:rsidRPr="00DF724D" w:rsidRDefault="000B4F66" w:rsidP="008244F0">
            <w:pPr>
              <w:jc w:val="center"/>
              <w:rPr>
                <w:rFonts w:asciiTheme="minorHAnsi" w:hAnsiTheme="minorHAnsi" w:cstheme="minorHAnsi"/>
                <w:bCs/>
                <w:sz w:val="22"/>
                <w:szCs w:val="22"/>
              </w:rPr>
            </w:pPr>
          </w:p>
          <w:p w:rsidR="001B2063" w:rsidRPr="00DF724D" w:rsidRDefault="001B2063" w:rsidP="001B2063">
            <w:pPr>
              <w:jc w:val="center"/>
              <w:rPr>
                <w:rFonts w:asciiTheme="minorHAnsi" w:hAnsiTheme="minorHAnsi" w:cstheme="minorHAnsi"/>
                <w:bCs/>
                <w:sz w:val="22"/>
                <w:szCs w:val="22"/>
              </w:rPr>
            </w:pPr>
            <w:r w:rsidRPr="00DF724D">
              <w:rPr>
                <w:rFonts w:asciiTheme="minorHAnsi" w:hAnsiTheme="minorHAnsi" w:cstheme="minorHAnsi"/>
                <w:bCs/>
                <w:sz w:val="22"/>
                <w:szCs w:val="22"/>
              </w:rPr>
              <w:t>HG/DG</w:t>
            </w:r>
          </w:p>
          <w:p w:rsidR="000B4F66" w:rsidRPr="00DF724D" w:rsidRDefault="000B4F66" w:rsidP="001B2063">
            <w:pPr>
              <w:jc w:val="center"/>
              <w:rPr>
                <w:rFonts w:asciiTheme="minorHAnsi" w:hAnsiTheme="minorHAnsi" w:cstheme="minorHAnsi"/>
                <w:bCs/>
                <w:sz w:val="22"/>
                <w:szCs w:val="22"/>
              </w:rPr>
            </w:pPr>
            <w:r w:rsidRPr="00DF724D">
              <w:rPr>
                <w:rFonts w:asciiTheme="minorHAnsi" w:hAnsiTheme="minorHAnsi" w:cstheme="minorHAnsi"/>
                <w:bCs/>
                <w:sz w:val="22"/>
                <w:szCs w:val="22"/>
              </w:rPr>
              <w:t>AB</w:t>
            </w:r>
          </w:p>
        </w:tc>
        <w:tc>
          <w:tcPr>
            <w:tcW w:w="1559" w:type="dxa"/>
            <w:shd w:val="clear" w:color="auto" w:fill="auto"/>
          </w:tcPr>
          <w:p w:rsidR="000B4F66" w:rsidRPr="00DF724D" w:rsidRDefault="000B4F66" w:rsidP="008244F0">
            <w:pPr>
              <w:jc w:val="center"/>
              <w:rPr>
                <w:rFonts w:asciiTheme="minorHAnsi" w:hAnsiTheme="minorHAnsi" w:cstheme="minorHAnsi"/>
                <w:bCs/>
                <w:sz w:val="22"/>
                <w:szCs w:val="22"/>
              </w:rPr>
            </w:pPr>
          </w:p>
          <w:p w:rsidR="000B4F66" w:rsidRPr="00DF724D" w:rsidRDefault="000B4F66"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Weekly tracking</w:t>
            </w:r>
          </w:p>
        </w:tc>
        <w:tc>
          <w:tcPr>
            <w:tcW w:w="1560" w:type="dxa"/>
            <w:gridSpan w:val="2"/>
            <w:shd w:val="clear" w:color="auto" w:fill="auto"/>
          </w:tcPr>
          <w:p w:rsidR="000B4F66" w:rsidRPr="00DF724D" w:rsidRDefault="000B4F66" w:rsidP="00764FB8">
            <w:pPr>
              <w:rPr>
                <w:rFonts w:asciiTheme="minorHAnsi" w:hAnsiTheme="minorHAnsi" w:cstheme="minorHAnsi"/>
                <w:bCs/>
                <w:sz w:val="22"/>
                <w:szCs w:val="22"/>
              </w:rPr>
            </w:pPr>
            <w:r w:rsidRPr="00DF724D">
              <w:rPr>
                <w:rFonts w:asciiTheme="minorHAnsi" w:hAnsiTheme="minorHAnsi" w:cstheme="minorHAnsi"/>
                <w:bCs/>
                <w:sz w:val="22"/>
                <w:szCs w:val="22"/>
              </w:rPr>
              <w:t>Release time</w:t>
            </w:r>
          </w:p>
          <w:p w:rsidR="000B4F66" w:rsidRPr="00DF724D" w:rsidRDefault="000B4F66" w:rsidP="00764FB8">
            <w:pPr>
              <w:rPr>
                <w:rFonts w:asciiTheme="minorHAnsi" w:hAnsiTheme="minorHAnsi" w:cstheme="minorHAnsi"/>
                <w:bCs/>
                <w:sz w:val="22"/>
                <w:szCs w:val="22"/>
              </w:rPr>
            </w:pPr>
          </w:p>
          <w:p w:rsidR="000B4F66" w:rsidRPr="00DF724D" w:rsidRDefault="000B4F66" w:rsidP="00A66008">
            <w:pPr>
              <w:rPr>
                <w:rFonts w:asciiTheme="minorHAnsi" w:hAnsiTheme="minorHAnsi" w:cstheme="minorHAnsi"/>
                <w:bCs/>
                <w:sz w:val="22"/>
                <w:szCs w:val="22"/>
              </w:rPr>
            </w:pPr>
            <w:r w:rsidRPr="00DF724D">
              <w:rPr>
                <w:rFonts w:asciiTheme="minorHAnsi" w:hAnsiTheme="minorHAnsi" w:cstheme="minorHAnsi"/>
                <w:bCs/>
                <w:sz w:val="22"/>
                <w:szCs w:val="22"/>
              </w:rPr>
              <w:t>EWS SLA</w:t>
            </w:r>
          </w:p>
        </w:tc>
        <w:tc>
          <w:tcPr>
            <w:tcW w:w="1417" w:type="dxa"/>
            <w:shd w:val="clear" w:color="auto" w:fill="auto"/>
          </w:tcPr>
          <w:p w:rsidR="000B4F66" w:rsidRPr="00DF724D" w:rsidRDefault="000B4F66" w:rsidP="008244F0">
            <w:pPr>
              <w:jc w:val="center"/>
              <w:rPr>
                <w:rFonts w:asciiTheme="minorHAnsi" w:hAnsiTheme="minorHAnsi" w:cstheme="minorHAnsi"/>
                <w:bCs/>
                <w:sz w:val="22"/>
                <w:szCs w:val="22"/>
              </w:rPr>
            </w:pPr>
          </w:p>
          <w:p w:rsidR="000B4F66" w:rsidRPr="00DF724D" w:rsidRDefault="000B4F66" w:rsidP="008244F0">
            <w:pPr>
              <w:jc w:val="center"/>
              <w:rPr>
                <w:rFonts w:asciiTheme="minorHAnsi" w:hAnsiTheme="minorHAnsi" w:cstheme="minorHAnsi"/>
                <w:bCs/>
                <w:sz w:val="22"/>
                <w:szCs w:val="22"/>
              </w:rPr>
            </w:pPr>
            <w:r w:rsidRPr="00DF724D">
              <w:rPr>
                <w:rFonts w:asciiTheme="minorHAnsi" w:hAnsiTheme="minorHAnsi" w:cstheme="minorHAnsi"/>
                <w:bCs/>
                <w:sz w:val="22"/>
                <w:szCs w:val="22"/>
              </w:rPr>
              <w:t>Safeguarding Governor</w:t>
            </w:r>
          </w:p>
        </w:tc>
      </w:tr>
      <w:tr w:rsidR="00B448CE" w:rsidRPr="00973E00" w:rsidTr="00D850B1">
        <w:trPr>
          <w:trHeight w:val="463"/>
        </w:trPr>
        <w:tc>
          <w:tcPr>
            <w:tcW w:w="567" w:type="dxa"/>
            <w:vMerge w:val="restart"/>
            <w:shd w:val="clear" w:color="auto" w:fill="FFFFFF"/>
          </w:tcPr>
          <w:p w:rsidR="00B448CE" w:rsidRPr="00B448CE" w:rsidRDefault="00B448CE" w:rsidP="00B448CE">
            <w:pPr>
              <w:pStyle w:val="NoSpacing"/>
            </w:pPr>
            <w:r>
              <w:t>4.5</w:t>
            </w:r>
          </w:p>
        </w:tc>
        <w:tc>
          <w:tcPr>
            <w:tcW w:w="3227" w:type="dxa"/>
            <w:gridSpan w:val="2"/>
            <w:vMerge w:val="restart"/>
            <w:shd w:val="clear" w:color="auto" w:fill="auto"/>
          </w:tcPr>
          <w:p w:rsidR="00B448CE" w:rsidRPr="00B448CE" w:rsidRDefault="00B448CE" w:rsidP="00B448CE">
            <w:pPr>
              <w:pStyle w:val="NoSpacing"/>
              <w:rPr>
                <w:sz w:val="20"/>
                <w:szCs w:val="20"/>
                <w:lang w:val="en-GB"/>
              </w:rPr>
            </w:pPr>
            <w:r>
              <w:rPr>
                <w:rFonts w:asciiTheme="minorHAnsi" w:hAnsiTheme="minorHAnsi" w:cstheme="minorHAnsi"/>
                <w:sz w:val="20"/>
                <w:szCs w:val="20"/>
              </w:rPr>
              <w:t>S</w:t>
            </w:r>
            <w:r w:rsidRPr="00B448CE">
              <w:rPr>
                <w:rFonts w:asciiTheme="minorHAnsi" w:hAnsiTheme="minorHAnsi" w:cstheme="minorHAnsi"/>
                <w:sz w:val="20"/>
                <w:szCs w:val="20"/>
              </w:rPr>
              <w:t>afe use of technology &amp; online safety</w:t>
            </w:r>
            <w:r>
              <w:rPr>
                <w:rFonts w:asciiTheme="minorHAnsi" w:hAnsiTheme="minorHAnsi" w:cstheme="minorHAnsi"/>
                <w:sz w:val="20"/>
                <w:szCs w:val="20"/>
              </w:rPr>
              <w:t xml:space="preserve"> is </w:t>
            </w:r>
            <w:r w:rsidRPr="00B448CE">
              <w:rPr>
                <w:rFonts w:asciiTheme="minorHAnsi" w:hAnsiTheme="minorHAnsi" w:cstheme="minorHAnsi"/>
                <w:sz w:val="20"/>
                <w:szCs w:val="20"/>
              </w:rPr>
              <w:t xml:space="preserve"> embedded within our curriculum across all key stages</w:t>
            </w:r>
          </w:p>
        </w:tc>
        <w:tc>
          <w:tcPr>
            <w:tcW w:w="3118" w:type="dxa"/>
            <w:gridSpan w:val="3"/>
            <w:vMerge w:val="restart"/>
            <w:shd w:val="clear" w:color="auto" w:fill="FFFFFF" w:themeFill="background1"/>
          </w:tcPr>
          <w:p w:rsidR="00B448CE" w:rsidRPr="00B448CE" w:rsidRDefault="00B448CE" w:rsidP="00AF0655">
            <w:pPr>
              <w:pStyle w:val="NoSpacing"/>
              <w:rPr>
                <w:rFonts w:asciiTheme="minorHAnsi" w:hAnsiTheme="minorHAnsi" w:cstheme="minorHAnsi"/>
                <w:sz w:val="20"/>
                <w:szCs w:val="20"/>
              </w:rPr>
            </w:pPr>
            <w:r w:rsidRPr="00B448CE">
              <w:rPr>
                <w:rFonts w:asciiTheme="minorHAnsi" w:hAnsiTheme="minorHAnsi" w:cstheme="minorHAnsi"/>
                <w:sz w:val="20"/>
                <w:szCs w:val="20"/>
              </w:rPr>
              <w:t>To  set up a new Hub Team, with staff, parents &amp; governors, to develop a holistic &amp; integrated approach to the safe use of technology which will include:</w:t>
            </w:r>
          </w:p>
        </w:tc>
        <w:tc>
          <w:tcPr>
            <w:tcW w:w="3402" w:type="dxa"/>
            <w:gridSpan w:val="2"/>
            <w:shd w:val="clear" w:color="auto" w:fill="FFFFFF" w:themeFill="background1"/>
          </w:tcPr>
          <w:p w:rsidR="00B448CE" w:rsidRPr="00B448CE" w:rsidRDefault="00B448CE" w:rsidP="00B448CE">
            <w:pPr>
              <w:pStyle w:val="NoSpacing"/>
              <w:rPr>
                <w:rFonts w:asciiTheme="minorHAnsi" w:hAnsiTheme="minorHAnsi" w:cstheme="minorHAnsi"/>
                <w:sz w:val="20"/>
                <w:szCs w:val="20"/>
              </w:rPr>
            </w:pPr>
            <w:r w:rsidRPr="00B448CE">
              <w:rPr>
                <w:rFonts w:asciiTheme="minorHAnsi" w:hAnsiTheme="minorHAnsi" w:cstheme="minorHAnsi"/>
                <w:sz w:val="20"/>
                <w:szCs w:val="20"/>
              </w:rPr>
              <w:t>A  collective review of all of our ICT-related policies – E-Safety, Acceptable Use of Technology, Social Medias</w:t>
            </w:r>
          </w:p>
        </w:tc>
        <w:tc>
          <w:tcPr>
            <w:tcW w:w="1276" w:type="dxa"/>
            <w:vMerge w:val="restart"/>
            <w:shd w:val="clear" w:color="auto" w:fill="auto"/>
          </w:tcPr>
          <w:p w:rsidR="00B448CE" w:rsidRPr="00DF724D" w:rsidRDefault="00B448CE" w:rsidP="00DF724D">
            <w:pPr>
              <w:pStyle w:val="NoSpacing"/>
              <w:jc w:val="center"/>
              <w:rPr>
                <w:rFonts w:asciiTheme="minorHAnsi" w:hAnsiTheme="minorHAnsi" w:cstheme="minorHAnsi"/>
              </w:rPr>
            </w:pPr>
          </w:p>
          <w:p w:rsidR="00DF724D" w:rsidRPr="00DF724D" w:rsidRDefault="00DF724D" w:rsidP="00DF724D">
            <w:pPr>
              <w:pStyle w:val="NoSpacing"/>
              <w:jc w:val="center"/>
              <w:rPr>
                <w:rFonts w:asciiTheme="minorHAnsi" w:hAnsiTheme="minorHAnsi" w:cstheme="minorHAnsi"/>
              </w:rPr>
            </w:pPr>
            <w:r w:rsidRPr="00DF724D">
              <w:rPr>
                <w:rFonts w:asciiTheme="minorHAnsi" w:hAnsiTheme="minorHAnsi" w:cstheme="minorHAnsi"/>
              </w:rPr>
              <w:t>KS &amp; AB</w:t>
            </w:r>
          </w:p>
        </w:tc>
        <w:tc>
          <w:tcPr>
            <w:tcW w:w="1559" w:type="dxa"/>
            <w:vMerge w:val="restart"/>
            <w:shd w:val="clear" w:color="auto" w:fill="auto"/>
          </w:tcPr>
          <w:p w:rsidR="00B448CE" w:rsidRDefault="00B448CE" w:rsidP="00DF724D">
            <w:pPr>
              <w:pStyle w:val="NoSpacing"/>
              <w:jc w:val="center"/>
              <w:rPr>
                <w:rFonts w:asciiTheme="minorHAnsi" w:hAnsiTheme="minorHAnsi" w:cstheme="minorHAnsi"/>
              </w:rPr>
            </w:pPr>
          </w:p>
          <w:p w:rsidR="00DF724D" w:rsidRPr="00DF724D" w:rsidRDefault="00DF724D" w:rsidP="00DF724D">
            <w:pPr>
              <w:pStyle w:val="NoSpacing"/>
              <w:jc w:val="center"/>
              <w:rPr>
                <w:rFonts w:asciiTheme="minorHAnsi" w:hAnsiTheme="minorHAnsi" w:cstheme="minorHAnsi"/>
              </w:rPr>
            </w:pPr>
            <w:r>
              <w:rPr>
                <w:rFonts w:asciiTheme="minorHAnsi" w:hAnsiTheme="minorHAnsi" w:cstheme="minorHAnsi"/>
              </w:rPr>
              <w:t>Spring 1, 2018</w:t>
            </w:r>
          </w:p>
        </w:tc>
        <w:tc>
          <w:tcPr>
            <w:tcW w:w="1560" w:type="dxa"/>
            <w:gridSpan w:val="2"/>
            <w:vMerge w:val="restart"/>
            <w:shd w:val="clear" w:color="auto" w:fill="auto"/>
          </w:tcPr>
          <w:p w:rsidR="00B448CE" w:rsidRPr="00DF724D" w:rsidRDefault="00B448CE" w:rsidP="00DF724D">
            <w:pPr>
              <w:pStyle w:val="NoSpacing"/>
              <w:jc w:val="center"/>
              <w:rPr>
                <w:rFonts w:asciiTheme="minorHAnsi" w:hAnsiTheme="minorHAnsi" w:cstheme="minorHAnsi"/>
              </w:rPr>
            </w:pPr>
          </w:p>
          <w:p w:rsidR="00DF724D" w:rsidRPr="00DF724D" w:rsidRDefault="00DF724D" w:rsidP="00DF724D">
            <w:pPr>
              <w:pStyle w:val="NoSpacing"/>
              <w:jc w:val="center"/>
              <w:rPr>
                <w:rFonts w:asciiTheme="minorHAnsi" w:hAnsiTheme="minorHAnsi" w:cstheme="minorHAnsi"/>
              </w:rPr>
            </w:pPr>
            <w:r w:rsidRPr="00DF724D">
              <w:rPr>
                <w:rFonts w:asciiTheme="minorHAnsi" w:hAnsiTheme="minorHAnsi" w:cstheme="minorHAnsi"/>
              </w:rPr>
              <w:t>Release time for KS</w:t>
            </w:r>
          </w:p>
        </w:tc>
        <w:tc>
          <w:tcPr>
            <w:tcW w:w="1417" w:type="dxa"/>
            <w:vMerge w:val="restart"/>
            <w:shd w:val="clear" w:color="auto" w:fill="auto"/>
          </w:tcPr>
          <w:p w:rsidR="00B448CE" w:rsidRDefault="00B448CE" w:rsidP="00DF724D">
            <w:pPr>
              <w:pStyle w:val="NoSpacing"/>
              <w:jc w:val="center"/>
              <w:rPr>
                <w:rFonts w:asciiTheme="minorHAnsi" w:hAnsiTheme="minorHAnsi" w:cstheme="minorHAnsi"/>
              </w:rPr>
            </w:pPr>
          </w:p>
          <w:p w:rsidR="00DF724D" w:rsidRDefault="00DF724D" w:rsidP="00DF724D">
            <w:pPr>
              <w:pStyle w:val="NoSpacing"/>
              <w:jc w:val="center"/>
              <w:rPr>
                <w:rFonts w:asciiTheme="minorHAnsi" w:hAnsiTheme="minorHAnsi" w:cstheme="minorHAnsi"/>
              </w:rPr>
            </w:pPr>
            <w:r>
              <w:rPr>
                <w:rFonts w:asciiTheme="minorHAnsi" w:hAnsiTheme="minorHAnsi" w:cstheme="minorHAnsi"/>
              </w:rPr>
              <w:t>DDSL</w:t>
            </w:r>
          </w:p>
          <w:p w:rsidR="00DF724D" w:rsidRDefault="00DF724D" w:rsidP="00DF724D">
            <w:pPr>
              <w:pStyle w:val="NoSpacing"/>
              <w:jc w:val="center"/>
              <w:rPr>
                <w:rFonts w:asciiTheme="minorHAnsi" w:hAnsiTheme="minorHAnsi" w:cstheme="minorHAnsi"/>
              </w:rPr>
            </w:pPr>
          </w:p>
          <w:p w:rsidR="00DF724D" w:rsidRPr="00DF724D" w:rsidRDefault="00DF724D" w:rsidP="00DF724D">
            <w:pPr>
              <w:pStyle w:val="NoSpacing"/>
              <w:rPr>
                <w:rFonts w:asciiTheme="minorHAnsi" w:hAnsiTheme="minorHAnsi" w:cstheme="minorHAnsi"/>
              </w:rPr>
            </w:pPr>
          </w:p>
        </w:tc>
      </w:tr>
      <w:tr w:rsidR="00B448CE" w:rsidRPr="00973E00" w:rsidTr="00D850B1">
        <w:trPr>
          <w:trHeight w:val="74"/>
        </w:trPr>
        <w:tc>
          <w:tcPr>
            <w:tcW w:w="567" w:type="dxa"/>
            <w:vMerge/>
            <w:shd w:val="clear" w:color="auto" w:fill="FFFFFF"/>
          </w:tcPr>
          <w:p w:rsidR="00B448CE" w:rsidRPr="00B448CE" w:rsidRDefault="00B448CE" w:rsidP="00B448CE">
            <w:pPr>
              <w:pStyle w:val="NoSpacing"/>
            </w:pPr>
          </w:p>
        </w:tc>
        <w:tc>
          <w:tcPr>
            <w:tcW w:w="3227" w:type="dxa"/>
            <w:gridSpan w:val="2"/>
            <w:vMerge/>
            <w:shd w:val="clear" w:color="auto" w:fill="auto"/>
          </w:tcPr>
          <w:p w:rsidR="00B448CE" w:rsidRPr="00B448CE" w:rsidRDefault="00B448CE" w:rsidP="00B448CE">
            <w:pPr>
              <w:pStyle w:val="NoSpacing"/>
              <w:rPr>
                <w:rFonts w:asciiTheme="minorHAnsi" w:hAnsiTheme="minorHAnsi" w:cstheme="minorHAnsi"/>
                <w:sz w:val="20"/>
                <w:szCs w:val="20"/>
              </w:rPr>
            </w:pPr>
          </w:p>
        </w:tc>
        <w:tc>
          <w:tcPr>
            <w:tcW w:w="3118" w:type="dxa"/>
            <w:gridSpan w:val="3"/>
            <w:vMerge/>
            <w:shd w:val="clear" w:color="auto" w:fill="FFFFFF" w:themeFill="background1"/>
          </w:tcPr>
          <w:p w:rsidR="00B448CE" w:rsidRPr="00B448CE" w:rsidRDefault="00B448CE" w:rsidP="00B448CE">
            <w:pPr>
              <w:pStyle w:val="NoSpacing"/>
              <w:rPr>
                <w:rFonts w:asciiTheme="minorHAnsi" w:hAnsiTheme="minorHAnsi" w:cstheme="minorHAnsi"/>
                <w:sz w:val="20"/>
                <w:szCs w:val="20"/>
              </w:rPr>
            </w:pPr>
          </w:p>
        </w:tc>
        <w:tc>
          <w:tcPr>
            <w:tcW w:w="3402" w:type="dxa"/>
            <w:gridSpan w:val="2"/>
            <w:shd w:val="clear" w:color="auto" w:fill="FFFFFF" w:themeFill="background1"/>
          </w:tcPr>
          <w:p w:rsidR="00B448CE" w:rsidRPr="00B448CE" w:rsidRDefault="00B448CE" w:rsidP="00B448CE">
            <w:pPr>
              <w:pStyle w:val="NoSpacing"/>
              <w:rPr>
                <w:rFonts w:asciiTheme="minorHAnsi" w:hAnsiTheme="minorHAnsi" w:cstheme="minorHAnsi"/>
                <w:sz w:val="20"/>
                <w:szCs w:val="20"/>
              </w:rPr>
            </w:pPr>
            <w:r w:rsidRPr="00B448CE">
              <w:rPr>
                <w:rFonts w:asciiTheme="minorHAnsi" w:hAnsiTheme="minorHAnsi" w:cstheme="minorHAnsi"/>
                <w:sz w:val="20"/>
                <w:szCs w:val="20"/>
              </w:rPr>
              <w:t>Undertaking the South West Grid for Learning E-Safety 360</w:t>
            </w:r>
            <w:r w:rsidRPr="00B448CE">
              <w:rPr>
                <w:rFonts w:asciiTheme="minorHAnsi" w:hAnsiTheme="minorHAnsi" w:cstheme="minorHAnsi"/>
                <w:sz w:val="20"/>
                <w:szCs w:val="20"/>
                <w:vertAlign w:val="superscript"/>
              </w:rPr>
              <w:t>o</w:t>
            </w:r>
            <w:r w:rsidRPr="00B448CE">
              <w:rPr>
                <w:rFonts w:asciiTheme="minorHAnsi" w:hAnsiTheme="minorHAnsi" w:cstheme="minorHAnsi"/>
                <w:sz w:val="20"/>
                <w:szCs w:val="20"/>
              </w:rPr>
              <w:t xml:space="preserve"> Self Review</w:t>
            </w:r>
          </w:p>
        </w:tc>
        <w:tc>
          <w:tcPr>
            <w:tcW w:w="1276" w:type="dxa"/>
            <w:vMerge/>
            <w:shd w:val="clear" w:color="auto" w:fill="auto"/>
          </w:tcPr>
          <w:p w:rsidR="00B448CE" w:rsidRPr="00DF724D" w:rsidRDefault="00B448CE" w:rsidP="00B448CE">
            <w:pPr>
              <w:pStyle w:val="NoSpacing"/>
              <w:rPr>
                <w:rFonts w:asciiTheme="minorHAnsi" w:hAnsiTheme="minorHAnsi" w:cstheme="minorHAnsi"/>
                <w:color w:val="FF0000"/>
              </w:rPr>
            </w:pPr>
          </w:p>
        </w:tc>
        <w:tc>
          <w:tcPr>
            <w:tcW w:w="1559" w:type="dxa"/>
            <w:vMerge/>
            <w:shd w:val="clear" w:color="auto" w:fill="auto"/>
          </w:tcPr>
          <w:p w:rsidR="00B448CE" w:rsidRPr="00DF724D" w:rsidRDefault="00B448CE" w:rsidP="00B448CE">
            <w:pPr>
              <w:pStyle w:val="NoSpacing"/>
              <w:rPr>
                <w:rFonts w:asciiTheme="minorHAnsi" w:hAnsiTheme="minorHAnsi" w:cstheme="minorHAnsi"/>
                <w:color w:val="FF0000"/>
              </w:rPr>
            </w:pPr>
          </w:p>
        </w:tc>
        <w:tc>
          <w:tcPr>
            <w:tcW w:w="1560" w:type="dxa"/>
            <w:gridSpan w:val="2"/>
            <w:vMerge/>
            <w:shd w:val="clear" w:color="auto" w:fill="auto"/>
          </w:tcPr>
          <w:p w:rsidR="00B448CE" w:rsidRPr="00DF724D" w:rsidRDefault="00B448CE" w:rsidP="00B448CE">
            <w:pPr>
              <w:pStyle w:val="NoSpacing"/>
              <w:rPr>
                <w:rFonts w:asciiTheme="minorHAnsi" w:hAnsiTheme="minorHAnsi" w:cstheme="minorHAnsi"/>
                <w:color w:val="FF0000"/>
              </w:rPr>
            </w:pPr>
          </w:p>
        </w:tc>
        <w:tc>
          <w:tcPr>
            <w:tcW w:w="1417" w:type="dxa"/>
            <w:vMerge/>
            <w:shd w:val="clear" w:color="auto" w:fill="auto"/>
          </w:tcPr>
          <w:p w:rsidR="00B448CE" w:rsidRPr="00DF724D" w:rsidRDefault="00B448CE" w:rsidP="00B448CE">
            <w:pPr>
              <w:pStyle w:val="NoSpacing"/>
              <w:rPr>
                <w:rFonts w:asciiTheme="minorHAnsi" w:hAnsiTheme="minorHAnsi" w:cstheme="minorHAnsi"/>
                <w:color w:val="000000"/>
              </w:rPr>
            </w:pPr>
          </w:p>
        </w:tc>
      </w:tr>
      <w:tr w:rsidR="0083207C" w:rsidRPr="00973E00" w:rsidTr="00D850B1">
        <w:trPr>
          <w:trHeight w:val="74"/>
        </w:trPr>
        <w:tc>
          <w:tcPr>
            <w:tcW w:w="567" w:type="dxa"/>
            <w:shd w:val="clear" w:color="auto" w:fill="FFFFFF"/>
          </w:tcPr>
          <w:p w:rsidR="0083207C" w:rsidRPr="00B448CE" w:rsidRDefault="00C85D6D" w:rsidP="00B448CE">
            <w:pPr>
              <w:pStyle w:val="NoSpacing"/>
            </w:pPr>
            <w:r>
              <w:t>4.6</w:t>
            </w:r>
          </w:p>
        </w:tc>
        <w:tc>
          <w:tcPr>
            <w:tcW w:w="3227" w:type="dxa"/>
            <w:gridSpan w:val="2"/>
            <w:shd w:val="clear" w:color="auto" w:fill="auto"/>
          </w:tcPr>
          <w:p w:rsidR="0083207C" w:rsidRPr="00B448CE" w:rsidRDefault="00DF724D" w:rsidP="00B448CE">
            <w:pPr>
              <w:pStyle w:val="NoSpacing"/>
              <w:rPr>
                <w:rFonts w:asciiTheme="minorHAnsi" w:hAnsiTheme="minorHAnsi" w:cstheme="minorHAnsi"/>
                <w:sz w:val="20"/>
                <w:szCs w:val="20"/>
              </w:rPr>
            </w:pPr>
            <w:r>
              <w:rPr>
                <w:rFonts w:asciiTheme="minorHAnsi" w:hAnsiTheme="minorHAnsi" w:cstheme="minorHAnsi"/>
                <w:sz w:val="20"/>
                <w:szCs w:val="20"/>
              </w:rPr>
              <w:t>The school is compliant with new GDPR by May 2018</w:t>
            </w:r>
          </w:p>
        </w:tc>
        <w:tc>
          <w:tcPr>
            <w:tcW w:w="6520" w:type="dxa"/>
            <w:gridSpan w:val="5"/>
            <w:shd w:val="clear" w:color="auto" w:fill="FFFFFF" w:themeFill="background1"/>
          </w:tcPr>
          <w:p w:rsidR="0083207C" w:rsidRPr="00B448CE" w:rsidRDefault="0083207C" w:rsidP="00B448CE">
            <w:pPr>
              <w:pStyle w:val="NoSpacing"/>
              <w:rPr>
                <w:rFonts w:asciiTheme="minorHAnsi" w:hAnsiTheme="minorHAnsi" w:cstheme="minorHAnsi"/>
                <w:sz w:val="20"/>
                <w:szCs w:val="20"/>
              </w:rPr>
            </w:pPr>
            <w:r>
              <w:rPr>
                <w:rFonts w:asciiTheme="minorHAnsi" w:hAnsiTheme="minorHAnsi" w:cstheme="minorHAnsi"/>
                <w:sz w:val="20"/>
                <w:szCs w:val="20"/>
              </w:rPr>
              <w:t>To set up a working party to plan a programme of action to coordinate  a phased &amp; prioritised implementation of the new General Data Protection</w:t>
            </w:r>
            <w:r w:rsidR="00DF724D">
              <w:rPr>
                <w:rFonts w:asciiTheme="minorHAnsi" w:hAnsiTheme="minorHAnsi" w:cstheme="minorHAnsi"/>
                <w:sz w:val="20"/>
                <w:szCs w:val="20"/>
              </w:rPr>
              <w:t xml:space="preserve"> R</w:t>
            </w:r>
            <w:r>
              <w:rPr>
                <w:rFonts w:asciiTheme="minorHAnsi" w:hAnsiTheme="minorHAnsi" w:cstheme="minorHAnsi"/>
                <w:sz w:val="20"/>
                <w:szCs w:val="20"/>
              </w:rPr>
              <w:t>egulations</w:t>
            </w:r>
            <w:r w:rsidR="00C85D6D">
              <w:rPr>
                <w:rFonts w:asciiTheme="minorHAnsi" w:hAnsiTheme="minorHAnsi" w:cstheme="minorHAnsi"/>
                <w:sz w:val="20"/>
                <w:szCs w:val="20"/>
              </w:rPr>
              <w:t xml:space="preserve"> </w:t>
            </w:r>
          </w:p>
        </w:tc>
        <w:tc>
          <w:tcPr>
            <w:tcW w:w="1276" w:type="dxa"/>
            <w:shd w:val="clear" w:color="auto" w:fill="auto"/>
          </w:tcPr>
          <w:p w:rsidR="0083207C" w:rsidRPr="00DF724D" w:rsidRDefault="00DF724D" w:rsidP="00DF724D">
            <w:pPr>
              <w:pStyle w:val="NoSpacing"/>
              <w:jc w:val="center"/>
              <w:rPr>
                <w:rFonts w:asciiTheme="minorHAnsi" w:hAnsiTheme="minorHAnsi" w:cstheme="minorHAnsi"/>
              </w:rPr>
            </w:pPr>
            <w:r w:rsidRPr="00DF724D">
              <w:rPr>
                <w:rFonts w:asciiTheme="minorHAnsi" w:hAnsiTheme="minorHAnsi" w:cstheme="minorHAnsi"/>
              </w:rPr>
              <w:t>SBM &amp; AB</w:t>
            </w:r>
          </w:p>
        </w:tc>
        <w:tc>
          <w:tcPr>
            <w:tcW w:w="1559" w:type="dxa"/>
            <w:shd w:val="clear" w:color="auto" w:fill="auto"/>
          </w:tcPr>
          <w:p w:rsidR="0083207C" w:rsidRPr="00DF724D" w:rsidRDefault="00DF724D" w:rsidP="00DF724D">
            <w:pPr>
              <w:pStyle w:val="NoSpacing"/>
              <w:jc w:val="center"/>
              <w:rPr>
                <w:rFonts w:asciiTheme="minorHAnsi" w:hAnsiTheme="minorHAnsi" w:cstheme="minorHAnsi"/>
              </w:rPr>
            </w:pPr>
            <w:r w:rsidRPr="00DF724D">
              <w:rPr>
                <w:rFonts w:asciiTheme="minorHAnsi" w:hAnsiTheme="minorHAnsi" w:cstheme="minorHAnsi"/>
              </w:rPr>
              <w:t>Autumn 2 onwards</w:t>
            </w:r>
          </w:p>
        </w:tc>
        <w:tc>
          <w:tcPr>
            <w:tcW w:w="1560" w:type="dxa"/>
            <w:gridSpan w:val="2"/>
            <w:shd w:val="clear" w:color="auto" w:fill="auto"/>
          </w:tcPr>
          <w:p w:rsidR="0083207C" w:rsidRPr="00C85D6D" w:rsidRDefault="00DF724D" w:rsidP="00DF724D">
            <w:pPr>
              <w:pStyle w:val="NoSpacing"/>
              <w:jc w:val="center"/>
              <w:rPr>
                <w:rFonts w:asciiTheme="minorHAnsi" w:hAnsiTheme="minorHAnsi" w:cstheme="minorHAnsi"/>
                <w:sz w:val="18"/>
                <w:szCs w:val="18"/>
              </w:rPr>
            </w:pPr>
            <w:r w:rsidRPr="00C85D6D">
              <w:rPr>
                <w:rFonts w:asciiTheme="minorHAnsi" w:hAnsiTheme="minorHAnsi" w:cstheme="minorHAnsi"/>
                <w:sz w:val="18"/>
                <w:szCs w:val="18"/>
              </w:rPr>
              <w:t>SLA for Data protection Officer</w:t>
            </w:r>
          </w:p>
        </w:tc>
        <w:tc>
          <w:tcPr>
            <w:tcW w:w="1417" w:type="dxa"/>
            <w:shd w:val="clear" w:color="auto" w:fill="auto"/>
          </w:tcPr>
          <w:p w:rsidR="0083207C" w:rsidRDefault="0083207C" w:rsidP="00B448CE">
            <w:pPr>
              <w:pStyle w:val="NoSpacing"/>
              <w:rPr>
                <w:rFonts w:asciiTheme="minorHAnsi" w:hAnsiTheme="minorHAnsi" w:cstheme="minorHAnsi"/>
                <w:color w:val="000000"/>
              </w:rPr>
            </w:pPr>
          </w:p>
          <w:p w:rsidR="00DF724D" w:rsidRPr="00DF724D" w:rsidRDefault="00DF724D" w:rsidP="00DF724D">
            <w:pPr>
              <w:pStyle w:val="NoSpacing"/>
              <w:jc w:val="center"/>
              <w:rPr>
                <w:rFonts w:asciiTheme="minorHAnsi" w:hAnsiTheme="minorHAnsi" w:cstheme="minorHAnsi"/>
                <w:color w:val="000000"/>
              </w:rPr>
            </w:pPr>
            <w:r>
              <w:rPr>
                <w:rFonts w:asciiTheme="minorHAnsi" w:hAnsiTheme="minorHAnsi" w:cstheme="minorHAnsi"/>
                <w:color w:val="000000"/>
              </w:rPr>
              <w:t>DDSL</w:t>
            </w:r>
          </w:p>
        </w:tc>
      </w:tr>
      <w:tr w:rsidR="00C85D6D" w:rsidRPr="00973E00" w:rsidTr="00D850B1">
        <w:trPr>
          <w:trHeight w:val="154"/>
        </w:trPr>
        <w:tc>
          <w:tcPr>
            <w:tcW w:w="567" w:type="dxa"/>
            <w:vMerge w:val="restart"/>
            <w:shd w:val="clear" w:color="auto" w:fill="FFFFFF"/>
          </w:tcPr>
          <w:p w:rsidR="00C85D6D" w:rsidRPr="00B448CE" w:rsidRDefault="00C85D6D" w:rsidP="00AF0655">
            <w:pPr>
              <w:pStyle w:val="NoSpacing"/>
            </w:pPr>
            <w:r>
              <w:t>4.7</w:t>
            </w:r>
          </w:p>
        </w:tc>
        <w:tc>
          <w:tcPr>
            <w:tcW w:w="3227" w:type="dxa"/>
            <w:gridSpan w:val="2"/>
            <w:vMerge w:val="restart"/>
            <w:shd w:val="clear" w:color="auto" w:fill="auto"/>
          </w:tcPr>
          <w:p w:rsidR="00C85D6D" w:rsidRPr="00DF724D" w:rsidRDefault="00C85D6D" w:rsidP="00AF0655">
            <w:pPr>
              <w:rPr>
                <w:rFonts w:asciiTheme="minorHAnsi" w:hAnsiTheme="minorHAnsi" w:cstheme="minorHAnsi"/>
                <w:sz w:val="20"/>
                <w:szCs w:val="20"/>
              </w:rPr>
            </w:pPr>
            <w:r w:rsidRPr="00DF724D">
              <w:rPr>
                <w:rFonts w:asciiTheme="minorHAnsi" w:hAnsiTheme="minorHAnsi" w:cstheme="minorHAnsi"/>
                <w:sz w:val="20"/>
                <w:szCs w:val="20"/>
              </w:rPr>
              <w:t>All designated staff are effectively trained, experienced and supported in the application of</w:t>
            </w:r>
          </w:p>
          <w:p w:rsidR="00C85D6D" w:rsidRPr="00DF724D" w:rsidRDefault="00C85D6D" w:rsidP="00AF0655">
            <w:pPr>
              <w:rPr>
                <w:rFonts w:asciiTheme="minorHAnsi" w:hAnsiTheme="minorHAnsi" w:cstheme="minorHAnsi"/>
                <w:sz w:val="20"/>
                <w:szCs w:val="20"/>
                <w:lang w:val="en-GB"/>
              </w:rPr>
            </w:pPr>
            <w:r w:rsidRPr="00DF724D">
              <w:rPr>
                <w:rFonts w:asciiTheme="minorHAnsi" w:hAnsiTheme="minorHAnsi" w:cstheme="minorHAnsi"/>
                <w:sz w:val="20"/>
                <w:szCs w:val="20"/>
              </w:rPr>
              <w:t xml:space="preserve">School policies &amp; procedures  </w:t>
            </w:r>
          </w:p>
        </w:tc>
        <w:tc>
          <w:tcPr>
            <w:tcW w:w="1559" w:type="dxa"/>
            <w:gridSpan w:val="2"/>
            <w:vMerge w:val="restart"/>
            <w:shd w:val="clear" w:color="auto" w:fill="FFFFFF" w:themeFill="background1"/>
          </w:tcPr>
          <w:p w:rsidR="00C85D6D" w:rsidRDefault="00C85D6D" w:rsidP="00AF0655">
            <w:pPr>
              <w:pStyle w:val="NoSpacing"/>
              <w:rPr>
                <w:rFonts w:asciiTheme="minorHAnsi" w:hAnsiTheme="minorHAnsi" w:cstheme="minorHAnsi"/>
                <w:sz w:val="20"/>
                <w:szCs w:val="20"/>
              </w:rPr>
            </w:pPr>
            <w:r>
              <w:rPr>
                <w:rFonts w:asciiTheme="minorHAnsi" w:hAnsiTheme="minorHAnsi" w:cstheme="minorHAnsi"/>
                <w:sz w:val="20"/>
                <w:szCs w:val="20"/>
              </w:rPr>
              <w:t>To review &amp; revise the following to ensure they are fit for purpose</w:t>
            </w:r>
          </w:p>
        </w:tc>
        <w:tc>
          <w:tcPr>
            <w:tcW w:w="4961" w:type="dxa"/>
            <w:gridSpan w:val="3"/>
            <w:shd w:val="clear" w:color="auto" w:fill="FFFFFF" w:themeFill="background1"/>
          </w:tcPr>
          <w:p w:rsidR="00C85D6D" w:rsidRPr="00B448CE" w:rsidRDefault="00C85D6D" w:rsidP="00AF0655">
            <w:pPr>
              <w:pStyle w:val="NoSpacing"/>
              <w:rPr>
                <w:rFonts w:asciiTheme="minorHAnsi" w:hAnsiTheme="minorHAnsi" w:cstheme="minorHAnsi"/>
                <w:sz w:val="20"/>
                <w:szCs w:val="20"/>
              </w:rPr>
            </w:pPr>
            <w:r>
              <w:rPr>
                <w:rFonts w:asciiTheme="minorHAnsi" w:hAnsiTheme="minorHAnsi" w:cstheme="minorHAnsi"/>
                <w:sz w:val="20"/>
                <w:szCs w:val="20"/>
              </w:rPr>
              <w:t>..  of the school’s Behaviour Policy</w:t>
            </w:r>
          </w:p>
        </w:tc>
        <w:tc>
          <w:tcPr>
            <w:tcW w:w="1276" w:type="dxa"/>
            <w:vMerge w:val="restart"/>
            <w:shd w:val="clear" w:color="auto" w:fill="auto"/>
          </w:tcPr>
          <w:p w:rsidR="00C85D6D" w:rsidRDefault="00C85D6D" w:rsidP="00DF724D">
            <w:pPr>
              <w:pStyle w:val="NoSpacing"/>
              <w:jc w:val="center"/>
              <w:rPr>
                <w:rFonts w:asciiTheme="minorHAnsi" w:hAnsiTheme="minorHAnsi" w:cstheme="minorHAnsi"/>
                <w:color w:val="FF0000"/>
              </w:rPr>
            </w:pPr>
          </w:p>
          <w:p w:rsidR="00C85D6D" w:rsidRPr="00DF724D" w:rsidRDefault="00C85D6D" w:rsidP="00DF724D">
            <w:pPr>
              <w:pStyle w:val="NoSpacing"/>
              <w:jc w:val="center"/>
              <w:rPr>
                <w:rFonts w:asciiTheme="minorHAnsi" w:hAnsiTheme="minorHAnsi" w:cstheme="minorHAnsi"/>
                <w:color w:val="FF0000"/>
              </w:rPr>
            </w:pPr>
            <w:r>
              <w:rPr>
                <w:rFonts w:asciiTheme="minorHAnsi" w:hAnsiTheme="minorHAnsi" w:cstheme="minorHAnsi"/>
                <w:color w:val="FF0000"/>
              </w:rPr>
              <w:t>Pupil Welfare Group</w:t>
            </w:r>
          </w:p>
        </w:tc>
        <w:tc>
          <w:tcPr>
            <w:tcW w:w="1559" w:type="dxa"/>
            <w:vMerge w:val="restart"/>
            <w:shd w:val="clear" w:color="auto" w:fill="auto"/>
          </w:tcPr>
          <w:p w:rsidR="00C85D6D" w:rsidRDefault="00C85D6D" w:rsidP="00DF724D">
            <w:pPr>
              <w:pStyle w:val="NoSpacing"/>
              <w:jc w:val="center"/>
              <w:rPr>
                <w:rFonts w:asciiTheme="minorHAnsi" w:hAnsiTheme="minorHAnsi" w:cstheme="minorHAnsi"/>
                <w:color w:val="FF0000"/>
              </w:rPr>
            </w:pPr>
          </w:p>
          <w:p w:rsidR="00C85D6D" w:rsidRPr="00DF724D" w:rsidRDefault="00C85D6D" w:rsidP="00DF724D">
            <w:pPr>
              <w:pStyle w:val="NoSpacing"/>
              <w:jc w:val="center"/>
              <w:rPr>
                <w:rFonts w:asciiTheme="minorHAnsi" w:hAnsiTheme="minorHAnsi" w:cstheme="minorHAnsi"/>
                <w:color w:val="FF0000"/>
              </w:rPr>
            </w:pPr>
            <w:r>
              <w:rPr>
                <w:rFonts w:asciiTheme="minorHAnsi" w:hAnsiTheme="minorHAnsi" w:cstheme="minorHAnsi"/>
                <w:color w:val="FF0000"/>
              </w:rPr>
              <w:t>Spring 2018</w:t>
            </w:r>
          </w:p>
        </w:tc>
        <w:tc>
          <w:tcPr>
            <w:tcW w:w="1560" w:type="dxa"/>
            <w:gridSpan w:val="2"/>
            <w:vMerge w:val="restart"/>
            <w:shd w:val="clear" w:color="auto" w:fill="auto"/>
          </w:tcPr>
          <w:p w:rsidR="00C85D6D" w:rsidRDefault="00C85D6D" w:rsidP="00DF724D">
            <w:pPr>
              <w:pStyle w:val="NoSpacing"/>
              <w:jc w:val="center"/>
              <w:rPr>
                <w:rFonts w:asciiTheme="minorHAnsi" w:hAnsiTheme="minorHAnsi" w:cstheme="minorHAnsi"/>
                <w:color w:val="FF0000"/>
              </w:rPr>
            </w:pPr>
          </w:p>
          <w:p w:rsidR="00C85D6D" w:rsidRDefault="00C85D6D" w:rsidP="00DF724D">
            <w:pPr>
              <w:pStyle w:val="NoSpacing"/>
              <w:jc w:val="center"/>
              <w:rPr>
                <w:rFonts w:asciiTheme="minorHAnsi" w:hAnsiTheme="minorHAnsi" w:cstheme="minorHAnsi"/>
                <w:color w:val="FF0000"/>
              </w:rPr>
            </w:pPr>
          </w:p>
          <w:p w:rsidR="00C85D6D" w:rsidRDefault="00C85D6D" w:rsidP="00DF724D">
            <w:pPr>
              <w:pStyle w:val="NoSpacing"/>
              <w:jc w:val="center"/>
              <w:rPr>
                <w:rFonts w:asciiTheme="minorHAnsi" w:hAnsiTheme="minorHAnsi" w:cstheme="minorHAnsi"/>
                <w:color w:val="FF0000"/>
              </w:rPr>
            </w:pPr>
          </w:p>
          <w:p w:rsidR="00C85D6D" w:rsidRPr="00DF724D" w:rsidRDefault="00C85D6D" w:rsidP="00DF724D">
            <w:pPr>
              <w:pStyle w:val="NoSpacing"/>
              <w:jc w:val="center"/>
              <w:rPr>
                <w:rFonts w:asciiTheme="minorHAnsi" w:hAnsiTheme="minorHAnsi" w:cstheme="minorHAnsi"/>
                <w:color w:val="FF0000"/>
              </w:rPr>
            </w:pPr>
            <w:r>
              <w:rPr>
                <w:rFonts w:asciiTheme="minorHAnsi" w:hAnsiTheme="minorHAnsi" w:cstheme="minorHAnsi"/>
                <w:color w:val="FF0000"/>
              </w:rPr>
              <w:t>Input from LA SEN Team</w:t>
            </w:r>
          </w:p>
        </w:tc>
        <w:tc>
          <w:tcPr>
            <w:tcW w:w="1417" w:type="dxa"/>
            <w:vMerge w:val="restart"/>
            <w:shd w:val="clear" w:color="auto" w:fill="auto"/>
          </w:tcPr>
          <w:p w:rsidR="00C85D6D" w:rsidRDefault="00C85D6D" w:rsidP="00DF724D">
            <w:pPr>
              <w:pStyle w:val="NoSpacing"/>
              <w:jc w:val="center"/>
              <w:rPr>
                <w:rFonts w:asciiTheme="minorHAnsi" w:hAnsiTheme="minorHAnsi" w:cstheme="minorHAnsi"/>
                <w:bCs/>
              </w:rPr>
            </w:pPr>
          </w:p>
          <w:p w:rsidR="00C85D6D" w:rsidRDefault="00C85D6D" w:rsidP="00DF724D">
            <w:pPr>
              <w:pStyle w:val="NoSpacing"/>
              <w:jc w:val="center"/>
              <w:rPr>
                <w:rFonts w:asciiTheme="minorHAnsi" w:hAnsiTheme="minorHAnsi" w:cstheme="minorHAnsi"/>
                <w:bCs/>
              </w:rPr>
            </w:pPr>
          </w:p>
          <w:p w:rsidR="00C85D6D" w:rsidRDefault="00C85D6D" w:rsidP="00DF724D">
            <w:pPr>
              <w:pStyle w:val="NoSpacing"/>
              <w:jc w:val="center"/>
              <w:rPr>
                <w:rFonts w:asciiTheme="minorHAnsi" w:hAnsiTheme="minorHAnsi" w:cstheme="minorHAnsi"/>
                <w:bCs/>
              </w:rPr>
            </w:pPr>
            <w:r>
              <w:rPr>
                <w:rFonts w:asciiTheme="minorHAnsi" w:hAnsiTheme="minorHAnsi" w:cstheme="minorHAnsi"/>
                <w:bCs/>
              </w:rPr>
              <w:t xml:space="preserve">Chair of Governors &amp; </w:t>
            </w:r>
          </w:p>
          <w:p w:rsidR="00C85D6D" w:rsidRPr="00DF724D" w:rsidRDefault="00C85D6D" w:rsidP="00DF724D">
            <w:pPr>
              <w:pStyle w:val="NoSpacing"/>
              <w:jc w:val="center"/>
              <w:rPr>
                <w:rFonts w:asciiTheme="minorHAnsi" w:hAnsiTheme="minorHAnsi" w:cstheme="minorHAnsi"/>
              </w:rPr>
            </w:pPr>
            <w:r>
              <w:rPr>
                <w:rFonts w:asciiTheme="minorHAnsi" w:hAnsiTheme="minorHAnsi" w:cstheme="minorHAnsi"/>
                <w:bCs/>
              </w:rPr>
              <w:t>S</w:t>
            </w:r>
            <w:r w:rsidRPr="00DF724D">
              <w:rPr>
                <w:rFonts w:asciiTheme="minorHAnsi" w:hAnsiTheme="minorHAnsi" w:cstheme="minorHAnsi"/>
                <w:bCs/>
              </w:rPr>
              <w:t>afeguarding Governor</w:t>
            </w:r>
          </w:p>
          <w:p w:rsidR="00C85D6D" w:rsidRPr="00DF724D" w:rsidRDefault="00C85D6D" w:rsidP="00DF724D">
            <w:pPr>
              <w:pStyle w:val="NoSpacing"/>
              <w:jc w:val="center"/>
              <w:rPr>
                <w:rFonts w:asciiTheme="minorHAnsi" w:hAnsiTheme="minorHAnsi" w:cstheme="minorHAnsi"/>
                <w:color w:val="000000"/>
              </w:rPr>
            </w:pPr>
          </w:p>
        </w:tc>
      </w:tr>
      <w:tr w:rsidR="00C85D6D" w:rsidRPr="00973E00" w:rsidTr="00D850B1">
        <w:trPr>
          <w:trHeight w:val="74"/>
        </w:trPr>
        <w:tc>
          <w:tcPr>
            <w:tcW w:w="567" w:type="dxa"/>
            <w:vMerge/>
            <w:shd w:val="clear" w:color="auto" w:fill="FFFFFF"/>
          </w:tcPr>
          <w:p w:rsidR="00C85D6D" w:rsidRPr="00B448CE" w:rsidRDefault="00C85D6D" w:rsidP="00AF0655">
            <w:pPr>
              <w:pStyle w:val="NoSpacing"/>
            </w:pPr>
          </w:p>
        </w:tc>
        <w:tc>
          <w:tcPr>
            <w:tcW w:w="3227" w:type="dxa"/>
            <w:gridSpan w:val="2"/>
            <w:vMerge/>
            <w:shd w:val="clear" w:color="auto" w:fill="auto"/>
          </w:tcPr>
          <w:p w:rsidR="00C85D6D" w:rsidRPr="00B448CE" w:rsidRDefault="00C85D6D" w:rsidP="00AF0655">
            <w:pPr>
              <w:pStyle w:val="NoSpacing"/>
              <w:rPr>
                <w:rFonts w:asciiTheme="minorHAnsi" w:hAnsiTheme="minorHAnsi" w:cstheme="minorHAnsi"/>
                <w:sz w:val="20"/>
                <w:szCs w:val="20"/>
              </w:rPr>
            </w:pPr>
          </w:p>
        </w:tc>
        <w:tc>
          <w:tcPr>
            <w:tcW w:w="1559" w:type="dxa"/>
            <w:gridSpan w:val="2"/>
            <w:vMerge/>
            <w:shd w:val="clear" w:color="auto" w:fill="FFFFFF" w:themeFill="background1"/>
          </w:tcPr>
          <w:p w:rsidR="00C85D6D" w:rsidRDefault="00C85D6D" w:rsidP="00AF0655">
            <w:pPr>
              <w:pStyle w:val="NoSpacing"/>
              <w:rPr>
                <w:rFonts w:asciiTheme="minorHAnsi" w:hAnsiTheme="minorHAnsi" w:cstheme="minorHAnsi"/>
                <w:sz w:val="20"/>
                <w:szCs w:val="20"/>
              </w:rPr>
            </w:pPr>
          </w:p>
        </w:tc>
        <w:tc>
          <w:tcPr>
            <w:tcW w:w="4961" w:type="dxa"/>
            <w:gridSpan w:val="3"/>
            <w:shd w:val="clear" w:color="auto" w:fill="FFFFFF" w:themeFill="background1"/>
          </w:tcPr>
          <w:p w:rsidR="00C85D6D" w:rsidRDefault="00C85D6D" w:rsidP="00AF0655">
            <w:pPr>
              <w:pStyle w:val="NoSpacing"/>
              <w:rPr>
                <w:rFonts w:asciiTheme="minorHAnsi" w:hAnsiTheme="minorHAnsi" w:cstheme="minorHAnsi"/>
                <w:sz w:val="20"/>
                <w:szCs w:val="20"/>
              </w:rPr>
            </w:pPr>
            <w:r>
              <w:rPr>
                <w:rFonts w:asciiTheme="minorHAnsi" w:hAnsiTheme="minorHAnsi" w:cstheme="minorHAnsi"/>
                <w:sz w:val="20"/>
                <w:szCs w:val="20"/>
              </w:rPr>
              <w:t xml:space="preserve"> of the school’s Physical Restraint Policy</w:t>
            </w:r>
          </w:p>
        </w:tc>
        <w:tc>
          <w:tcPr>
            <w:tcW w:w="1276" w:type="dxa"/>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559" w:type="dxa"/>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560" w:type="dxa"/>
            <w:gridSpan w:val="2"/>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417" w:type="dxa"/>
            <w:vMerge/>
            <w:shd w:val="clear" w:color="auto" w:fill="auto"/>
          </w:tcPr>
          <w:p w:rsidR="00C85D6D" w:rsidRPr="00DF724D" w:rsidRDefault="00C85D6D" w:rsidP="00DF724D">
            <w:pPr>
              <w:pStyle w:val="NoSpacing"/>
              <w:jc w:val="center"/>
              <w:rPr>
                <w:rFonts w:asciiTheme="minorHAnsi" w:hAnsiTheme="minorHAnsi" w:cstheme="minorHAnsi"/>
                <w:color w:val="000000"/>
              </w:rPr>
            </w:pPr>
          </w:p>
        </w:tc>
      </w:tr>
      <w:tr w:rsidR="00C85D6D" w:rsidRPr="00973E00" w:rsidTr="00D850B1">
        <w:trPr>
          <w:trHeight w:val="74"/>
        </w:trPr>
        <w:tc>
          <w:tcPr>
            <w:tcW w:w="567" w:type="dxa"/>
            <w:vMerge/>
            <w:shd w:val="clear" w:color="auto" w:fill="FFFFFF"/>
          </w:tcPr>
          <w:p w:rsidR="00C85D6D" w:rsidRPr="00B448CE" w:rsidRDefault="00C85D6D" w:rsidP="00AF0655">
            <w:pPr>
              <w:pStyle w:val="NoSpacing"/>
            </w:pPr>
          </w:p>
        </w:tc>
        <w:tc>
          <w:tcPr>
            <w:tcW w:w="3227" w:type="dxa"/>
            <w:gridSpan w:val="2"/>
            <w:vMerge/>
            <w:shd w:val="clear" w:color="auto" w:fill="auto"/>
          </w:tcPr>
          <w:p w:rsidR="00C85D6D" w:rsidRPr="00B448CE" w:rsidRDefault="00C85D6D" w:rsidP="00AF0655">
            <w:pPr>
              <w:pStyle w:val="NoSpacing"/>
              <w:rPr>
                <w:rFonts w:asciiTheme="minorHAnsi" w:hAnsiTheme="minorHAnsi" w:cstheme="minorHAnsi"/>
                <w:sz w:val="20"/>
                <w:szCs w:val="20"/>
              </w:rPr>
            </w:pPr>
          </w:p>
        </w:tc>
        <w:tc>
          <w:tcPr>
            <w:tcW w:w="1559" w:type="dxa"/>
            <w:gridSpan w:val="2"/>
            <w:vMerge/>
            <w:shd w:val="clear" w:color="auto" w:fill="FFFFFF" w:themeFill="background1"/>
          </w:tcPr>
          <w:p w:rsidR="00C85D6D" w:rsidRDefault="00C85D6D" w:rsidP="00AF0655">
            <w:pPr>
              <w:pStyle w:val="NoSpacing"/>
              <w:rPr>
                <w:rFonts w:asciiTheme="minorHAnsi" w:hAnsiTheme="minorHAnsi" w:cstheme="minorHAnsi"/>
                <w:sz w:val="20"/>
                <w:szCs w:val="20"/>
              </w:rPr>
            </w:pPr>
          </w:p>
        </w:tc>
        <w:tc>
          <w:tcPr>
            <w:tcW w:w="4961" w:type="dxa"/>
            <w:gridSpan w:val="3"/>
            <w:shd w:val="clear" w:color="auto" w:fill="FFFFFF" w:themeFill="background1"/>
          </w:tcPr>
          <w:p w:rsidR="00C85D6D" w:rsidRDefault="00C85D6D" w:rsidP="00AF0655">
            <w:pPr>
              <w:pStyle w:val="NoSpacing"/>
              <w:rPr>
                <w:rFonts w:asciiTheme="minorHAnsi" w:hAnsiTheme="minorHAnsi" w:cstheme="minorHAnsi"/>
                <w:sz w:val="20"/>
                <w:szCs w:val="20"/>
              </w:rPr>
            </w:pPr>
            <w:r>
              <w:rPr>
                <w:rFonts w:asciiTheme="minorHAnsi" w:hAnsiTheme="minorHAnsi" w:cstheme="minorHAnsi"/>
                <w:sz w:val="20"/>
                <w:szCs w:val="20"/>
              </w:rPr>
              <w:t>…</w:t>
            </w:r>
            <w:r w:rsidRPr="00B448CE">
              <w:rPr>
                <w:rFonts w:asciiTheme="minorHAnsi" w:hAnsiTheme="minorHAnsi" w:cstheme="minorHAnsi"/>
                <w:sz w:val="20"/>
                <w:szCs w:val="20"/>
              </w:rPr>
              <w:t xml:space="preserve"> the extent of “T</w:t>
            </w:r>
            <w:r>
              <w:rPr>
                <w:rFonts w:asciiTheme="minorHAnsi" w:hAnsiTheme="minorHAnsi" w:cstheme="minorHAnsi"/>
                <w:sz w:val="20"/>
                <w:szCs w:val="20"/>
              </w:rPr>
              <w:t>eam Teach” training among staff</w:t>
            </w:r>
          </w:p>
        </w:tc>
        <w:tc>
          <w:tcPr>
            <w:tcW w:w="1276" w:type="dxa"/>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559" w:type="dxa"/>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560" w:type="dxa"/>
            <w:gridSpan w:val="2"/>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417" w:type="dxa"/>
            <w:vMerge/>
            <w:shd w:val="clear" w:color="auto" w:fill="auto"/>
          </w:tcPr>
          <w:p w:rsidR="00C85D6D" w:rsidRPr="00DF724D" w:rsidRDefault="00C85D6D" w:rsidP="00DF724D">
            <w:pPr>
              <w:pStyle w:val="NoSpacing"/>
              <w:jc w:val="center"/>
              <w:rPr>
                <w:rFonts w:asciiTheme="minorHAnsi" w:hAnsiTheme="minorHAnsi" w:cstheme="minorHAnsi"/>
                <w:color w:val="000000"/>
              </w:rPr>
            </w:pPr>
          </w:p>
        </w:tc>
      </w:tr>
      <w:tr w:rsidR="00C85D6D" w:rsidRPr="00973E00" w:rsidTr="00D850B1">
        <w:trPr>
          <w:trHeight w:val="74"/>
        </w:trPr>
        <w:tc>
          <w:tcPr>
            <w:tcW w:w="567" w:type="dxa"/>
            <w:vMerge/>
            <w:shd w:val="clear" w:color="auto" w:fill="FFFFFF"/>
          </w:tcPr>
          <w:p w:rsidR="00C85D6D" w:rsidRPr="00B448CE" w:rsidRDefault="00C85D6D" w:rsidP="00AF0655">
            <w:pPr>
              <w:pStyle w:val="NoSpacing"/>
            </w:pPr>
          </w:p>
        </w:tc>
        <w:tc>
          <w:tcPr>
            <w:tcW w:w="3227" w:type="dxa"/>
            <w:gridSpan w:val="2"/>
            <w:vMerge/>
            <w:shd w:val="clear" w:color="auto" w:fill="auto"/>
          </w:tcPr>
          <w:p w:rsidR="00C85D6D" w:rsidRPr="00B448CE" w:rsidRDefault="00C85D6D" w:rsidP="00AF0655">
            <w:pPr>
              <w:pStyle w:val="NoSpacing"/>
              <w:rPr>
                <w:rFonts w:asciiTheme="minorHAnsi" w:hAnsiTheme="minorHAnsi" w:cstheme="minorHAnsi"/>
                <w:sz w:val="20"/>
                <w:szCs w:val="20"/>
              </w:rPr>
            </w:pPr>
          </w:p>
        </w:tc>
        <w:tc>
          <w:tcPr>
            <w:tcW w:w="1559" w:type="dxa"/>
            <w:gridSpan w:val="2"/>
            <w:vMerge/>
            <w:shd w:val="clear" w:color="auto" w:fill="FFFFFF" w:themeFill="background1"/>
          </w:tcPr>
          <w:p w:rsidR="00C85D6D" w:rsidRDefault="00C85D6D" w:rsidP="00AF0655">
            <w:pPr>
              <w:pStyle w:val="NoSpacing"/>
              <w:rPr>
                <w:rFonts w:asciiTheme="minorHAnsi" w:hAnsiTheme="minorHAnsi" w:cstheme="minorHAnsi"/>
                <w:sz w:val="20"/>
                <w:szCs w:val="20"/>
              </w:rPr>
            </w:pPr>
          </w:p>
        </w:tc>
        <w:tc>
          <w:tcPr>
            <w:tcW w:w="4961" w:type="dxa"/>
            <w:gridSpan w:val="3"/>
            <w:shd w:val="clear" w:color="auto" w:fill="FFFFFF" w:themeFill="background1"/>
          </w:tcPr>
          <w:p w:rsidR="00C85D6D" w:rsidRPr="00B448CE" w:rsidRDefault="00C85D6D" w:rsidP="00AF0655">
            <w:pPr>
              <w:pStyle w:val="NoSpacing"/>
              <w:rPr>
                <w:rFonts w:asciiTheme="minorHAnsi" w:hAnsiTheme="minorHAnsi" w:cstheme="minorHAnsi"/>
                <w:sz w:val="20"/>
                <w:szCs w:val="20"/>
              </w:rPr>
            </w:pPr>
            <w:r>
              <w:rPr>
                <w:rFonts w:asciiTheme="minorHAnsi" w:hAnsiTheme="minorHAnsi" w:cstheme="minorHAnsi"/>
                <w:sz w:val="20"/>
                <w:szCs w:val="20"/>
              </w:rPr>
              <w:t xml:space="preserve">….. a </w:t>
            </w:r>
            <w:r w:rsidRPr="00B448CE">
              <w:rPr>
                <w:rFonts w:asciiTheme="minorHAnsi" w:hAnsiTheme="minorHAnsi" w:cstheme="minorHAnsi"/>
                <w:sz w:val="20"/>
                <w:szCs w:val="20"/>
              </w:rPr>
              <w:t>skills and training audit of all school staff to ensure there is adequate coverage of</w:t>
            </w:r>
            <w:r>
              <w:rPr>
                <w:rFonts w:asciiTheme="minorHAnsi" w:hAnsiTheme="minorHAnsi" w:cstheme="minorHAnsi"/>
                <w:sz w:val="20"/>
                <w:szCs w:val="20"/>
              </w:rPr>
              <w:t xml:space="preserve"> constraint techniques</w:t>
            </w:r>
          </w:p>
        </w:tc>
        <w:tc>
          <w:tcPr>
            <w:tcW w:w="1276" w:type="dxa"/>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559" w:type="dxa"/>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560" w:type="dxa"/>
            <w:gridSpan w:val="2"/>
            <w:vMerge/>
            <w:shd w:val="clear" w:color="auto" w:fill="auto"/>
          </w:tcPr>
          <w:p w:rsidR="00C85D6D" w:rsidRPr="00DF724D" w:rsidRDefault="00C85D6D" w:rsidP="00DF724D">
            <w:pPr>
              <w:pStyle w:val="NoSpacing"/>
              <w:jc w:val="center"/>
              <w:rPr>
                <w:rFonts w:asciiTheme="minorHAnsi" w:hAnsiTheme="minorHAnsi" w:cstheme="minorHAnsi"/>
                <w:color w:val="FF0000"/>
              </w:rPr>
            </w:pPr>
          </w:p>
        </w:tc>
        <w:tc>
          <w:tcPr>
            <w:tcW w:w="1417" w:type="dxa"/>
            <w:vMerge/>
            <w:shd w:val="clear" w:color="auto" w:fill="auto"/>
          </w:tcPr>
          <w:p w:rsidR="00C85D6D" w:rsidRPr="00DF724D" w:rsidRDefault="00C85D6D" w:rsidP="00DF724D">
            <w:pPr>
              <w:pStyle w:val="NoSpacing"/>
              <w:jc w:val="center"/>
              <w:rPr>
                <w:rFonts w:asciiTheme="minorHAnsi" w:hAnsiTheme="minorHAnsi" w:cstheme="minorHAnsi"/>
                <w:color w:val="000000"/>
              </w:rPr>
            </w:pPr>
          </w:p>
        </w:tc>
      </w:tr>
      <w:tr w:rsidR="00C85D6D" w:rsidRPr="00B448CE" w:rsidTr="00D850B1">
        <w:trPr>
          <w:trHeight w:val="650"/>
        </w:trPr>
        <w:tc>
          <w:tcPr>
            <w:tcW w:w="567" w:type="dxa"/>
            <w:vMerge w:val="restart"/>
            <w:shd w:val="clear" w:color="auto" w:fill="FFFFFF"/>
          </w:tcPr>
          <w:p w:rsidR="00C85D6D" w:rsidRDefault="00C85D6D" w:rsidP="00AF0655">
            <w:pPr>
              <w:jc w:val="center"/>
              <w:rPr>
                <w:rFonts w:ascii="Arial" w:hAnsi="Arial" w:cs="Arial"/>
                <w:bCs/>
                <w:sz w:val="22"/>
                <w:szCs w:val="22"/>
              </w:rPr>
            </w:pPr>
            <w:r>
              <w:rPr>
                <w:rFonts w:ascii="Arial" w:hAnsi="Arial" w:cs="Arial"/>
                <w:bCs/>
                <w:sz w:val="22"/>
                <w:szCs w:val="22"/>
              </w:rPr>
              <w:t>4.8</w:t>
            </w:r>
          </w:p>
        </w:tc>
        <w:tc>
          <w:tcPr>
            <w:tcW w:w="3227" w:type="dxa"/>
            <w:gridSpan w:val="2"/>
            <w:vMerge w:val="restart"/>
            <w:shd w:val="clear" w:color="auto" w:fill="auto"/>
          </w:tcPr>
          <w:p w:rsidR="00C85D6D" w:rsidRPr="0083207C" w:rsidRDefault="00C85D6D" w:rsidP="0083207C">
            <w:pPr>
              <w:pStyle w:val="NoSpacing"/>
              <w:rPr>
                <w:rFonts w:asciiTheme="minorHAnsi" w:hAnsiTheme="minorHAnsi" w:cstheme="minorHAnsi"/>
                <w:sz w:val="20"/>
                <w:szCs w:val="20"/>
              </w:rPr>
            </w:pPr>
            <w:r>
              <w:rPr>
                <w:rFonts w:asciiTheme="minorHAnsi" w:hAnsiTheme="minorHAnsi" w:cstheme="minorHAnsi"/>
                <w:sz w:val="20"/>
                <w:szCs w:val="20"/>
              </w:rPr>
              <w:t xml:space="preserve">The school is effective in working </w:t>
            </w:r>
            <w:r w:rsidRPr="00B448CE">
              <w:rPr>
                <w:rFonts w:asciiTheme="minorHAnsi" w:hAnsiTheme="minorHAnsi" w:cstheme="minorHAnsi"/>
                <w:sz w:val="20"/>
                <w:szCs w:val="20"/>
              </w:rPr>
              <w:t xml:space="preserve">with appropriate agencies </w:t>
            </w:r>
            <w:r>
              <w:rPr>
                <w:rFonts w:asciiTheme="minorHAnsi" w:hAnsiTheme="minorHAnsi" w:cstheme="minorHAnsi"/>
                <w:sz w:val="20"/>
                <w:szCs w:val="20"/>
              </w:rPr>
              <w:t>to assess whether it</w:t>
            </w:r>
            <w:r w:rsidRPr="00B448CE">
              <w:rPr>
                <w:rFonts w:asciiTheme="minorHAnsi" w:hAnsiTheme="minorHAnsi" w:cstheme="minorHAnsi"/>
                <w:sz w:val="20"/>
                <w:szCs w:val="20"/>
              </w:rPr>
              <w:t xml:space="preserve"> is best placed to provide meaningful development opportunities for children who evidence the most challenging behaviours </w:t>
            </w:r>
            <w:r>
              <w:rPr>
                <w:rFonts w:asciiTheme="minorHAnsi" w:hAnsiTheme="minorHAnsi" w:cstheme="minorHAnsi"/>
                <w:sz w:val="20"/>
                <w:szCs w:val="20"/>
              </w:rPr>
              <w:t>(</w:t>
            </w:r>
            <w:r w:rsidRPr="00B448CE">
              <w:rPr>
                <w:rFonts w:asciiTheme="minorHAnsi" w:hAnsiTheme="minorHAnsi" w:cstheme="minorHAnsi"/>
                <w:sz w:val="20"/>
                <w:szCs w:val="20"/>
              </w:rPr>
              <w:t xml:space="preserve">on an increasingly regular basis) </w:t>
            </w:r>
          </w:p>
        </w:tc>
        <w:tc>
          <w:tcPr>
            <w:tcW w:w="6520" w:type="dxa"/>
            <w:gridSpan w:val="5"/>
            <w:shd w:val="clear" w:color="auto" w:fill="FFFFFF" w:themeFill="background1"/>
          </w:tcPr>
          <w:p w:rsidR="00C85D6D" w:rsidRPr="00B448CE" w:rsidRDefault="00C85D6D" w:rsidP="0083207C">
            <w:pPr>
              <w:pStyle w:val="NoSpacing"/>
              <w:rPr>
                <w:rFonts w:asciiTheme="minorHAnsi" w:hAnsiTheme="minorHAnsi" w:cstheme="minorHAnsi"/>
                <w:sz w:val="20"/>
                <w:szCs w:val="20"/>
              </w:rPr>
            </w:pPr>
            <w:r>
              <w:rPr>
                <w:rFonts w:asciiTheme="minorHAnsi" w:hAnsiTheme="minorHAnsi" w:cstheme="minorHAnsi"/>
                <w:sz w:val="20"/>
                <w:szCs w:val="20"/>
              </w:rPr>
              <w:t>To c</w:t>
            </w:r>
            <w:r w:rsidRPr="00B448CE">
              <w:rPr>
                <w:rFonts w:asciiTheme="minorHAnsi" w:hAnsiTheme="minorHAnsi" w:cstheme="minorHAnsi"/>
                <w:sz w:val="20"/>
                <w:szCs w:val="20"/>
              </w:rPr>
              <w:t>ontinue to explore with appropriate outside agencies whether additional funding or personnel resources are available for the care of those children who consistently provide the kind of challenge presented in this incident</w:t>
            </w:r>
          </w:p>
        </w:tc>
        <w:tc>
          <w:tcPr>
            <w:tcW w:w="1276" w:type="dxa"/>
            <w:vMerge/>
            <w:shd w:val="clear" w:color="auto" w:fill="auto"/>
          </w:tcPr>
          <w:p w:rsidR="00C85D6D" w:rsidRPr="00DF724D" w:rsidRDefault="00C85D6D" w:rsidP="00AF0655">
            <w:pPr>
              <w:rPr>
                <w:rFonts w:asciiTheme="minorHAnsi" w:hAnsiTheme="minorHAnsi" w:cstheme="minorHAnsi"/>
                <w:bCs/>
                <w:color w:val="FF0000"/>
                <w:sz w:val="22"/>
                <w:szCs w:val="22"/>
              </w:rPr>
            </w:pPr>
          </w:p>
        </w:tc>
        <w:tc>
          <w:tcPr>
            <w:tcW w:w="1559" w:type="dxa"/>
            <w:vMerge w:val="restart"/>
            <w:shd w:val="clear" w:color="auto" w:fill="auto"/>
          </w:tcPr>
          <w:p w:rsidR="00C85D6D" w:rsidRDefault="00C85D6D" w:rsidP="00AF0655">
            <w:pPr>
              <w:rPr>
                <w:rFonts w:asciiTheme="minorHAnsi" w:hAnsiTheme="minorHAnsi" w:cstheme="minorHAnsi"/>
                <w:bCs/>
                <w:color w:val="FF0000"/>
                <w:sz w:val="22"/>
                <w:szCs w:val="22"/>
              </w:rPr>
            </w:pPr>
          </w:p>
          <w:p w:rsidR="00C85D6D" w:rsidRPr="00DF724D" w:rsidRDefault="00C85D6D" w:rsidP="00AD0460">
            <w:pPr>
              <w:rPr>
                <w:rFonts w:asciiTheme="minorHAnsi" w:hAnsiTheme="minorHAnsi" w:cstheme="minorHAnsi"/>
                <w:bCs/>
                <w:color w:val="FF0000"/>
                <w:sz w:val="22"/>
                <w:szCs w:val="22"/>
              </w:rPr>
            </w:pPr>
            <w:r>
              <w:rPr>
                <w:rFonts w:asciiTheme="minorHAnsi" w:hAnsiTheme="minorHAnsi" w:cstheme="minorHAnsi"/>
                <w:bCs/>
                <w:color w:val="FF0000"/>
                <w:sz w:val="22"/>
                <w:szCs w:val="22"/>
              </w:rPr>
              <w:t>Autumn 2, 2017</w:t>
            </w:r>
          </w:p>
        </w:tc>
        <w:tc>
          <w:tcPr>
            <w:tcW w:w="1560" w:type="dxa"/>
            <w:gridSpan w:val="2"/>
            <w:vMerge/>
            <w:shd w:val="clear" w:color="auto" w:fill="auto"/>
          </w:tcPr>
          <w:p w:rsidR="00C85D6D" w:rsidRPr="00DF724D" w:rsidRDefault="00C85D6D" w:rsidP="00AF0655">
            <w:pPr>
              <w:rPr>
                <w:rFonts w:asciiTheme="minorHAnsi" w:hAnsiTheme="minorHAnsi" w:cstheme="minorHAnsi"/>
                <w:bCs/>
                <w:color w:val="FF0000"/>
                <w:sz w:val="22"/>
                <w:szCs w:val="22"/>
              </w:rPr>
            </w:pPr>
          </w:p>
        </w:tc>
        <w:tc>
          <w:tcPr>
            <w:tcW w:w="1417" w:type="dxa"/>
            <w:vMerge/>
            <w:shd w:val="clear" w:color="auto" w:fill="auto"/>
          </w:tcPr>
          <w:p w:rsidR="00C85D6D" w:rsidRPr="00DF724D" w:rsidRDefault="00C85D6D" w:rsidP="00AF0655">
            <w:pPr>
              <w:jc w:val="center"/>
              <w:rPr>
                <w:rFonts w:asciiTheme="minorHAnsi" w:hAnsiTheme="minorHAnsi" w:cstheme="minorHAnsi"/>
                <w:bCs/>
                <w:color w:val="000000"/>
                <w:sz w:val="22"/>
                <w:szCs w:val="22"/>
              </w:rPr>
            </w:pPr>
          </w:p>
        </w:tc>
      </w:tr>
      <w:tr w:rsidR="00C85D6D" w:rsidRPr="00B448CE" w:rsidTr="00D850B1">
        <w:trPr>
          <w:trHeight w:val="650"/>
        </w:trPr>
        <w:tc>
          <w:tcPr>
            <w:tcW w:w="567" w:type="dxa"/>
            <w:vMerge/>
            <w:shd w:val="clear" w:color="auto" w:fill="FFFFFF"/>
          </w:tcPr>
          <w:p w:rsidR="00C85D6D" w:rsidRDefault="00C85D6D" w:rsidP="00AF0655">
            <w:pPr>
              <w:jc w:val="center"/>
              <w:rPr>
                <w:rFonts w:ascii="Arial" w:hAnsi="Arial" w:cs="Arial"/>
                <w:bCs/>
                <w:sz w:val="22"/>
                <w:szCs w:val="22"/>
              </w:rPr>
            </w:pPr>
          </w:p>
        </w:tc>
        <w:tc>
          <w:tcPr>
            <w:tcW w:w="3227" w:type="dxa"/>
            <w:gridSpan w:val="2"/>
            <w:vMerge/>
            <w:shd w:val="clear" w:color="auto" w:fill="auto"/>
          </w:tcPr>
          <w:p w:rsidR="00C85D6D" w:rsidRDefault="00C85D6D" w:rsidP="0083207C">
            <w:pPr>
              <w:pStyle w:val="NoSpacing"/>
              <w:rPr>
                <w:rFonts w:asciiTheme="minorHAnsi" w:hAnsiTheme="minorHAnsi" w:cstheme="minorHAnsi"/>
                <w:sz w:val="20"/>
                <w:szCs w:val="20"/>
              </w:rPr>
            </w:pPr>
          </w:p>
        </w:tc>
        <w:tc>
          <w:tcPr>
            <w:tcW w:w="6520" w:type="dxa"/>
            <w:gridSpan w:val="5"/>
            <w:shd w:val="clear" w:color="auto" w:fill="FFFFFF" w:themeFill="background1"/>
          </w:tcPr>
          <w:p w:rsidR="00C85D6D" w:rsidRPr="00B448CE" w:rsidRDefault="00C85D6D" w:rsidP="0083207C">
            <w:pPr>
              <w:pStyle w:val="NoSpacing"/>
              <w:rPr>
                <w:rFonts w:asciiTheme="minorHAnsi" w:hAnsiTheme="minorHAnsi" w:cstheme="minorHAnsi"/>
                <w:sz w:val="20"/>
                <w:szCs w:val="20"/>
              </w:rPr>
            </w:pPr>
            <w:r>
              <w:rPr>
                <w:rFonts w:asciiTheme="minorHAnsi" w:hAnsiTheme="minorHAnsi" w:cstheme="minorHAnsi"/>
                <w:sz w:val="20"/>
                <w:szCs w:val="20"/>
              </w:rPr>
              <w:t>To initiate a whole-school Violent Incident Log, and Violent Incident File, to monitor and analyse all violent incidences within the school &amp; to respond to all such incidences consistently &amp; systematically</w:t>
            </w:r>
          </w:p>
        </w:tc>
        <w:tc>
          <w:tcPr>
            <w:tcW w:w="1276" w:type="dxa"/>
            <w:shd w:val="clear" w:color="auto" w:fill="auto"/>
          </w:tcPr>
          <w:p w:rsidR="00C85D6D" w:rsidRPr="00DF724D" w:rsidRDefault="00C85D6D" w:rsidP="00AF0655">
            <w:pPr>
              <w:rPr>
                <w:rFonts w:asciiTheme="minorHAnsi" w:hAnsiTheme="minorHAnsi" w:cstheme="minorHAnsi"/>
                <w:bCs/>
                <w:color w:val="FF0000"/>
                <w:sz w:val="22"/>
                <w:szCs w:val="22"/>
              </w:rPr>
            </w:pPr>
            <w:r w:rsidRPr="00DF724D">
              <w:rPr>
                <w:rFonts w:asciiTheme="minorHAnsi" w:hAnsiTheme="minorHAnsi" w:cstheme="minorHAnsi"/>
                <w:bCs/>
                <w:color w:val="FF0000"/>
                <w:sz w:val="22"/>
                <w:szCs w:val="22"/>
              </w:rPr>
              <w:t>HG</w:t>
            </w:r>
          </w:p>
        </w:tc>
        <w:tc>
          <w:tcPr>
            <w:tcW w:w="1559" w:type="dxa"/>
            <w:vMerge/>
            <w:shd w:val="clear" w:color="auto" w:fill="auto"/>
          </w:tcPr>
          <w:p w:rsidR="00C85D6D" w:rsidRPr="00DF724D" w:rsidRDefault="00C85D6D" w:rsidP="00AF0655">
            <w:pPr>
              <w:rPr>
                <w:rFonts w:asciiTheme="minorHAnsi" w:hAnsiTheme="minorHAnsi" w:cstheme="minorHAnsi"/>
                <w:bCs/>
                <w:color w:val="FF0000"/>
                <w:sz w:val="22"/>
                <w:szCs w:val="22"/>
              </w:rPr>
            </w:pPr>
          </w:p>
        </w:tc>
        <w:tc>
          <w:tcPr>
            <w:tcW w:w="1560" w:type="dxa"/>
            <w:gridSpan w:val="2"/>
            <w:shd w:val="clear" w:color="auto" w:fill="auto"/>
          </w:tcPr>
          <w:p w:rsidR="00C85D6D" w:rsidRPr="00DF724D" w:rsidRDefault="00C85D6D" w:rsidP="00AF0655">
            <w:pPr>
              <w:rPr>
                <w:rFonts w:asciiTheme="minorHAnsi" w:hAnsiTheme="minorHAnsi" w:cstheme="minorHAnsi"/>
                <w:bCs/>
                <w:color w:val="FF0000"/>
                <w:sz w:val="22"/>
                <w:szCs w:val="22"/>
              </w:rPr>
            </w:pPr>
          </w:p>
        </w:tc>
        <w:tc>
          <w:tcPr>
            <w:tcW w:w="1417" w:type="dxa"/>
            <w:vMerge/>
            <w:shd w:val="clear" w:color="auto" w:fill="auto"/>
          </w:tcPr>
          <w:p w:rsidR="00C85D6D" w:rsidRPr="00B448CE" w:rsidRDefault="00C85D6D" w:rsidP="00AF0655">
            <w:pPr>
              <w:jc w:val="center"/>
              <w:rPr>
                <w:rFonts w:asciiTheme="minorHAnsi" w:hAnsiTheme="minorHAnsi" w:cstheme="minorHAnsi"/>
                <w:bCs/>
                <w:color w:val="000000"/>
                <w:sz w:val="20"/>
                <w:szCs w:val="20"/>
              </w:rPr>
            </w:pPr>
          </w:p>
        </w:tc>
      </w:tr>
      <w:tr w:rsidR="00C85D6D" w:rsidRPr="00B448CE" w:rsidTr="00D850B1">
        <w:trPr>
          <w:trHeight w:val="268"/>
        </w:trPr>
        <w:tc>
          <w:tcPr>
            <w:tcW w:w="567" w:type="dxa"/>
            <w:vMerge/>
            <w:shd w:val="clear" w:color="auto" w:fill="FFFFFF"/>
          </w:tcPr>
          <w:p w:rsidR="00C85D6D" w:rsidRDefault="00C85D6D" w:rsidP="00AF0655">
            <w:pPr>
              <w:jc w:val="center"/>
              <w:rPr>
                <w:rFonts w:ascii="Arial" w:hAnsi="Arial" w:cs="Arial"/>
                <w:bCs/>
                <w:sz w:val="22"/>
                <w:szCs w:val="22"/>
              </w:rPr>
            </w:pPr>
          </w:p>
        </w:tc>
        <w:tc>
          <w:tcPr>
            <w:tcW w:w="3227" w:type="dxa"/>
            <w:gridSpan w:val="2"/>
            <w:vMerge/>
            <w:shd w:val="clear" w:color="auto" w:fill="auto"/>
          </w:tcPr>
          <w:p w:rsidR="00C85D6D" w:rsidRDefault="00C85D6D" w:rsidP="0083207C">
            <w:pPr>
              <w:pStyle w:val="NoSpacing"/>
              <w:rPr>
                <w:rFonts w:asciiTheme="minorHAnsi" w:hAnsiTheme="minorHAnsi" w:cstheme="minorHAnsi"/>
                <w:sz w:val="20"/>
                <w:szCs w:val="20"/>
              </w:rPr>
            </w:pPr>
          </w:p>
        </w:tc>
        <w:tc>
          <w:tcPr>
            <w:tcW w:w="6520" w:type="dxa"/>
            <w:gridSpan w:val="5"/>
            <w:shd w:val="clear" w:color="auto" w:fill="FFFFFF" w:themeFill="background1"/>
          </w:tcPr>
          <w:p w:rsidR="00C85D6D" w:rsidRPr="00B448CE" w:rsidRDefault="00C85D6D" w:rsidP="0083207C">
            <w:pPr>
              <w:pStyle w:val="NoSpacing"/>
              <w:rPr>
                <w:rFonts w:asciiTheme="minorHAnsi" w:hAnsiTheme="minorHAnsi" w:cstheme="minorHAnsi"/>
                <w:sz w:val="20"/>
                <w:szCs w:val="20"/>
              </w:rPr>
            </w:pPr>
            <w:r>
              <w:rPr>
                <w:rFonts w:asciiTheme="minorHAnsi" w:hAnsiTheme="minorHAnsi" w:cstheme="minorHAnsi"/>
                <w:sz w:val="20"/>
                <w:szCs w:val="20"/>
              </w:rPr>
              <w:t>To  create a new Intensive Behaviour Support Framework to monitor and analyse a tiered approach to the support of pupils with challenging behaviours</w:t>
            </w:r>
          </w:p>
        </w:tc>
        <w:tc>
          <w:tcPr>
            <w:tcW w:w="1276" w:type="dxa"/>
            <w:shd w:val="clear" w:color="auto" w:fill="auto"/>
          </w:tcPr>
          <w:p w:rsidR="00C85D6D" w:rsidRPr="00DF724D" w:rsidRDefault="00C85D6D" w:rsidP="00AF0655">
            <w:pPr>
              <w:rPr>
                <w:rFonts w:asciiTheme="minorHAnsi" w:hAnsiTheme="minorHAnsi" w:cstheme="minorHAnsi"/>
                <w:bCs/>
                <w:color w:val="FF0000"/>
                <w:sz w:val="22"/>
                <w:szCs w:val="22"/>
              </w:rPr>
            </w:pPr>
            <w:r w:rsidRPr="00DF724D">
              <w:rPr>
                <w:rFonts w:asciiTheme="minorHAnsi" w:hAnsiTheme="minorHAnsi" w:cstheme="minorHAnsi"/>
                <w:bCs/>
                <w:color w:val="FF0000"/>
                <w:sz w:val="22"/>
                <w:szCs w:val="22"/>
              </w:rPr>
              <w:t>HG</w:t>
            </w:r>
          </w:p>
        </w:tc>
        <w:tc>
          <w:tcPr>
            <w:tcW w:w="1559" w:type="dxa"/>
            <w:vMerge/>
            <w:shd w:val="clear" w:color="auto" w:fill="auto"/>
          </w:tcPr>
          <w:p w:rsidR="00C85D6D" w:rsidRPr="00DF724D" w:rsidRDefault="00C85D6D" w:rsidP="00AF0655">
            <w:pPr>
              <w:rPr>
                <w:rFonts w:asciiTheme="minorHAnsi" w:hAnsiTheme="minorHAnsi" w:cstheme="minorHAnsi"/>
                <w:bCs/>
                <w:color w:val="FF0000"/>
                <w:sz w:val="22"/>
                <w:szCs w:val="22"/>
              </w:rPr>
            </w:pPr>
          </w:p>
        </w:tc>
        <w:tc>
          <w:tcPr>
            <w:tcW w:w="1560" w:type="dxa"/>
            <w:gridSpan w:val="2"/>
            <w:shd w:val="clear" w:color="auto" w:fill="auto"/>
          </w:tcPr>
          <w:p w:rsidR="00C85D6D" w:rsidRPr="00DF724D" w:rsidRDefault="00C85D6D" w:rsidP="00AF0655">
            <w:pPr>
              <w:rPr>
                <w:rFonts w:asciiTheme="minorHAnsi" w:hAnsiTheme="minorHAnsi" w:cstheme="minorHAnsi"/>
                <w:bCs/>
                <w:color w:val="FF0000"/>
                <w:sz w:val="22"/>
                <w:szCs w:val="22"/>
              </w:rPr>
            </w:pPr>
          </w:p>
        </w:tc>
        <w:tc>
          <w:tcPr>
            <w:tcW w:w="1417" w:type="dxa"/>
            <w:vMerge/>
            <w:shd w:val="clear" w:color="auto" w:fill="auto"/>
          </w:tcPr>
          <w:p w:rsidR="00C85D6D" w:rsidRPr="00B448CE" w:rsidRDefault="00C85D6D" w:rsidP="00AF0655">
            <w:pPr>
              <w:jc w:val="center"/>
              <w:rPr>
                <w:rFonts w:asciiTheme="minorHAnsi" w:hAnsiTheme="minorHAnsi" w:cstheme="minorHAnsi"/>
                <w:bCs/>
                <w:color w:val="000000"/>
                <w:sz w:val="20"/>
                <w:szCs w:val="20"/>
              </w:rPr>
            </w:pPr>
          </w:p>
        </w:tc>
      </w:tr>
    </w:tbl>
    <w:p w:rsidR="00C40BC3" w:rsidRDefault="00C40BC3"/>
    <w:p w:rsidR="008719AF" w:rsidRDefault="008719AF"/>
    <w:p w:rsidR="00AD0460" w:rsidRDefault="00AD0460"/>
    <w:tbl>
      <w:tblPr>
        <w:tblpPr w:leftFromText="180" w:rightFromText="180" w:vertAnchor="text" w:horzAnchor="margin" w:tblpY="120"/>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026"/>
        <w:gridCol w:w="1095"/>
        <w:gridCol w:w="1274"/>
        <w:gridCol w:w="330"/>
        <w:gridCol w:w="2699"/>
        <w:gridCol w:w="2281"/>
        <w:gridCol w:w="418"/>
        <w:gridCol w:w="794"/>
        <w:gridCol w:w="1418"/>
        <w:gridCol w:w="487"/>
        <w:gridCol w:w="1068"/>
        <w:gridCol w:w="1631"/>
      </w:tblGrid>
      <w:tr w:rsidR="007414FA" w:rsidRPr="00BF29DD" w:rsidTr="007414FA">
        <w:tc>
          <w:tcPr>
            <w:tcW w:w="5068" w:type="dxa"/>
            <w:gridSpan w:val="4"/>
            <w:tcBorders>
              <w:bottom w:val="nil"/>
            </w:tcBorders>
          </w:tcPr>
          <w:p w:rsidR="007414FA" w:rsidRPr="00F761D1" w:rsidRDefault="00AD0460" w:rsidP="007414FA">
            <w:pPr>
              <w:jc w:val="center"/>
              <w:rPr>
                <w:rFonts w:ascii="Arial" w:hAnsi="Arial" w:cs="Arial"/>
                <w:b/>
                <w:bCs/>
                <w:sz w:val="28"/>
                <w:szCs w:val="28"/>
              </w:rPr>
            </w:pPr>
            <w:r>
              <w:rPr>
                <w:rFonts w:ascii="Arial" w:hAnsi="Arial" w:cs="Arial"/>
                <w:b/>
                <w:bCs/>
                <w:color w:val="FF0000"/>
                <w:sz w:val="28"/>
                <w:szCs w:val="28"/>
              </w:rPr>
              <w:t>Updated 22.10</w:t>
            </w:r>
            <w:r w:rsidR="008B5C07">
              <w:rPr>
                <w:rFonts w:ascii="Arial" w:hAnsi="Arial" w:cs="Arial"/>
                <w:b/>
                <w:bCs/>
                <w:color w:val="FF0000"/>
                <w:sz w:val="28"/>
                <w:szCs w:val="28"/>
              </w:rPr>
              <w:t>.2017</w:t>
            </w:r>
          </w:p>
        </w:tc>
        <w:tc>
          <w:tcPr>
            <w:tcW w:w="11126" w:type="dxa"/>
            <w:gridSpan w:val="9"/>
          </w:tcPr>
          <w:p w:rsidR="007414FA" w:rsidRDefault="00AD0460" w:rsidP="007414FA">
            <w:pPr>
              <w:jc w:val="center"/>
              <w:rPr>
                <w:rFonts w:ascii="Arial" w:hAnsi="Arial" w:cs="Arial"/>
                <w:b/>
                <w:bCs/>
                <w:sz w:val="28"/>
                <w:szCs w:val="28"/>
              </w:rPr>
            </w:pPr>
            <w:r>
              <w:rPr>
                <w:rFonts w:ascii="Arial" w:hAnsi="Arial" w:cs="Arial"/>
                <w:b/>
                <w:bCs/>
                <w:sz w:val="28"/>
                <w:szCs w:val="28"/>
              </w:rPr>
              <w:t>2017– 2018</w:t>
            </w:r>
            <w:r w:rsidR="007414FA" w:rsidRPr="00FB2A34">
              <w:rPr>
                <w:rFonts w:ascii="Arial" w:hAnsi="Arial" w:cs="Arial"/>
                <w:b/>
                <w:bCs/>
                <w:sz w:val="28"/>
                <w:szCs w:val="28"/>
              </w:rPr>
              <w:t xml:space="preserve"> SCHOOL DEVELOPMENT PLAN</w:t>
            </w:r>
          </w:p>
          <w:p w:rsidR="007414FA" w:rsidRPr="00FB2A34" w:rsidRDefault="007414FA" w:rsidP="007414FA">
            <w:pPr>
              <w:jc w:val="center"/>
              <w:rPr>
                <w:rFonts w:ascii="Arial" w:hAnsi="Arial" w:cs="Arial"/>
                <w:b/>
                <w:bCs/>
                <w:sz w:val="28"/>
                <w:szCs w:val="28"/>
              </w:rPr>
            </w:pPr>
            <w:r>
              <w:rPr>
                <w:rFonts w:ascii="Arial" w:hAnsi="Arial" w:cs="Arial"/>
                <w:b/>
                <w:bCs/>
                <w:sz w:val="28"/>
                <w:szCs w:val="28"/>
              </w:rPr>
              <w:t>SDP PRIORITY 5: STAKEHOLDER ENGAGEMENT</w:t>
            </w:r>
          </w:p>
        </w:tc>
      </w:tr>
      <w:tr w:rsidR="008B5C07" w:rsidRPr="00BF29DD" w:rsidTr="008B5C07">
        <w:tc>
          <w:tcPr>
            <w:tcW w:w="2699" w:type="dxa"/>
            <w:gridSpan w:val="2"/>
            <w:shd w:val="clear" w:color="auto" w:fill="92D050"/>
          </w:tcPr>
          <w:p w:rsidR="008B5C07" w:rsidRDefault="008B5C07" w:rsidP="008B5C07">
            <w:pPr>
              <w:jc w:val="center"/>
              <w:rPr>
                <w:rFonts w:ascii="Arial" w:hAnsi="Arial" w:cs="Arial"/>
                <w:b/>
                <w:bCs/>
                <w:sz w:val="16"/>
                <w:szCs w:val="16"/>
              </w:rPr>
            </w:pPr>
            <w:r>
              <w:rPr>
                <w:rFonts w:ascii="Arial" w:hAnsi="Arial" w:cs="Arial"/>
                <w:b/>
                <w:bCs/>
                <w:sz w:val="16"/>
                <w:szCs w:val="16"/>
              </w:rPr>
              <w:t>FULLY ACHIEVED</w:t>
            </w:r>
          </w:p>
        </w:tc>
        <w:tc>
          <w:tcPr>
            <w:tcW w:w="2699" w:type="dxa"/>
            <w:gridSpan w:val="3"/>
            <w:shd w:val="clear" w:color="auto" w:fill="CCFF99"/>
          </w:tcPr>
          <w:p w:rsidR="008B5C07" w:rsidRDefault="008B5C07" w:rsidP="008B5C07">
            <w:pPr>
              <w:jc w:val="center"/>
              <w:rPr>
                <w:rFonts w:ascii="Arial" w:hAnsi="Arial" w:cs="Arial"/>
                <w:b/>
                <w:bCs/>
                <w:sz w:val="16"/>
                <w:szCs w:val="16"/>
              </w:rPr>
            </w:pPr>
            <w:r>
              <w:rPr>
                <w:rFonts w:ascii="Arial" w:hAnsi="Arial" w:cs="Arial"/>
                <w:b/>
                <w:bCs/>
                <w:sz w:val="16"/>
                <w:szCs w:val="16"/>
              </w:rPr>
              <w:t>MOSTLY ACHIEVED</w:t>
            </w:r>
          </w:p>
        </w:tc>
        <w:tc>
          <w:tcPr>
            <w:tcW w:w="2699" w:type="dxa"/>
            <w:shd w:val="clear" w:color="auto" w:fill="FFC000"/>
          </w:tcPr>
          <w:p w:rsidR="008B5C07" w:rsidRDefault="008B5C07" w:rsidP="008B5C07">
            <w:pPr>
              <w:jc w:val="center"/>
              <w:rPr>
                <w:rFonts w:ascii="Arial" w:hAnsi="Arial" w:cs="Arial"/>
                <w:b/>
                <w:bCs/>
                <w:sz w:val="16"/>
                <w:szCs w:val="16"/>
              </w:rPr>
            </w:pPr>
            <w:r>
              <w:rPr>
                <w:rFonts w:ascii="Arial" w:hAnsi="Arial" w:cs="Arial"/>
                <w:b/>
                <w:bCs/>
                <w:sz w:val="16"/>
                <w:szCs w:val="16"/>
              </w:rPr>
              <w:t>PARTIALLY ACHIEVED</w:t>
            </w:r>
          </w:p>
        </w:tc>
        <w:tc>
          <w:tcPr>
            <w:tcW w:w="2699" w:type="dxa"/>
            <w:gridSpan w:val="2"/>
            <w:shd w:val="clear" w:color="auto" w:fill="FFFF00"/>
          </w:tcPr>
          <w:p w:rsidR="008B5C07" w:rsidRDefault="008B5C07" w:rsidP="008B5C07">
            <w:pPr>
              <w:jc w:val="center"/>
              <w:rPr>
                <w:rFonts w:ascii="Arial" w:hAnsi="Arial" w:cs="Arial"/>
                <w:b/>
                <w:bCs/>
                <w:sz w:val="16"/>
                <w:szCs w:val="16"/>
              </w:rPr>
            </w:pPr>
            <w:r>
              <w:rPr>
                <w:rFonts w:ascii="Arial" w:hAnsi="Arial" w:cs="Arial"/>
                <w:b/>
                <w:bCs/>
                <w:sz w:val="16"/>
                <w:szCs w:val="16"/>
              </w:rPr>
              <w:t>WORK IN PROGRESS</w:t>
            </w:r>
          </w:p>
        </w:tc>
        <w:tc>
          <w:tcPr>
            <w:tcW w:w="2699" w:type="dxa"/>
            <w:gridSpan w:val="3"/>
            <w:shd w:val="clear" w:color="auto" w:fill="CCFFFF"/>
          </w:tcPr>
          <w:p w:rsidR="008B5C07" w:rsidRDefault="008B5C07" w:rsidP="008B5C07">
            <w:pPr>
              <w:jc w:val="center"/>
              <w:rPr>
                <w:rFonts w:ascii="Arial" w:hAnsi="Arial" w:cs="Arial"/>
                <w:b/>
                <w:bCs/>
                <w:sz w:val="16"/>
                <w:szCs w:val="16"/>
              </w:rPr>
            </w:pPr>
            <w:r>
              <w:rPr>
                <w:rFonts w:ascii="Arial" w:hAnsi="Arial" w:cs="Arial"/>
                <w:b/>
                <w:bCs/>
                <w:sz w:val="16"/>
                <w:szCs w:val="16"/>
              </w:rPr>
              <w:t>WORK INITIATED</w:t>
            </w:r>
          </w:p>
        </w:tc>
        <w:tc>
          <w:tcPr>
            <w:tcW w:w="2699" w:type="dxa"/>
            <w:gridSpan w:val="2"/>
            <w:shd w:val="clear" w:color="auto" w:fill="FF0000"/>
          </w:tcPr>
          <w:p w:rsidR="008B5C07" w:rsidRDefault="008B5C07" w:rsidP="008B5C07">
            <w:pPr>
              <w:jc w:val="center"/>
              <w:rPr>
                <w:rFonts w:ascii="Arial" w:hAnsi="Arial" w:cs="Arial"/>
                <w:b/>
                <w:bCs/>
                <w:sz w:val="16"/>
                <w:szCs w:val="16"/>
              </w:rPr>
            </w:pPr>
            <w:r>
              <w:rPr>
                <w:rFonts w:ascii="Arial" w:hAnsi="Arial" w:cs="Arial"/>
                <w:b/>
                <w:bCs/>
                <w:sz w:val="16"/>
                <w:szCs w:val="16"/>
              </w:rPr>
              <w:t>NOT ACHIEVED</w:t>
            </w:r>
          </w:p>
        </w:tc>
      </w:tr>
      <w:tr w:rsidR="007414FA" w:rsidRPr="00150077" w:rsidTr="00D850B1">
        <w:trPr>
          <w:trHeight w:val="163"/>
        </w:trPr>
        <w:tc>
          <w:tcPr>
            <w:tcW w:w="673" w:type="dxa"/>
            <w:shd w:val="clear" w:color="auto" w:fill="F2F2F2" w:themeFill="background1" w:themeFillShade="F2"/>
          </w:tcPr>
          <w:p w:rsidR="007414FA" w:rsidRPr="005411DC" w:rsidRDefault="007414FA" w:rsidP="007414FA">
            <w:pPr>
              <w:jc w:val="center"/>
              <w:rPr>
                <w:rFonts w:ascii="Arial" w:hAnsi="Arial" w:cs="Arial"/>
                <w:b/>
                <w:bCs/>
                <w:sz w:val="20"/>
              </w:rPr>
            </w:pPr>
            <w:r>
              <w:rPr>
                <w:rFonts w:ascii="Arial" w:hAnsi="Arial" w:cs="Arial"/>
                <w:b/>
                <w:bCs/>
                <w:sz w:val="20"/>
              </w:rPr>
              <w:t>No.</w:t>
            </w:r>
          </w:p>
        </w:tc>
        <w:tc>
          <w:tcPr>
            <w:tcW w:w="3121" w:type="dxa"/>
            <w:gridSpan w:val="2"/>
            <w:shd w:val="clear" w:color="auto" w:fill="F2F2F2" w:themeFill="background1" w:themeFillShade="F2"/>
          </w:tcPr>
          <w:p w:rsidR="007414FA" w:rsidRPr="00737558" w:rsidRDefault="007414FA" w:rsidP="007414FA">
            <w:pPr>
              <w:jc w:val="center"/>
              <w:rPr>
                <w:rFonts w:ascii="Arial" w:hAnsi="Arial" w:cs="Arial"/>
                <w:b/>
                <w:bCs/>
                <w:sz w:val="20"/>
              </w:rPr>
            </w:pPr>
            <w:r w:rsidRPr="00737558">
              <w:rPr>
                <w:rFonts w:ascii="Arial" w:hAnsi="Arial" w:cs="Arial"/>
                <w:b/>
                <w:bCs/>
                <w:sz w:val="20"/>
              </w:rPr>
              <w:t>SUCCESS CRITERIA</w:t>
            </w:r>
          </w:p>
        </w:tc>
        <w:tc>
          <w:tcPr>
            <w:tcW w:w="6584" w:type="dxa"/>
            <w:gridSpan w:val="4"/>
            <w:shd w:val="clear" w:color="auto" w:fill="F2F2F2" w:themeFill="background1" w:themeFillShade="F2"/>
          </w:tcPr>
          <w:p w:rsidR="007414FA" w:rsidRPr="00737558" w:rsidRDefault="007414FA" w:rsidP="007414FA">
            <w:pPr>
              <w:jc w:val="center"/>
              <w:rPr>
                <w:rFonts w:ascii="Arial" w:hAnsi="Arial" w:cs="Arial"/>
                <w:b/>
                <w:bCs/>
                <w:sz w:val="20"/>
              </w:rPr>
            </w:pPr>
            <w:r w:rsidRPr="00737558">
              <w:rPr>
                <w:rFonts w:ascii="Arial" w:hAnsi="Arial" w:cs="Arial"/>
                <w:b/>
                <w:bCs/>
                <w:sz w:val="20"/>
              </w:rPr>
              <w:t>TASKS/ACTIONS (How/When/Who?)</w:t>
            </w:r>
          </w:p>
        </w:tc>
        <w:tc>
          <w:tcPr>
            <w:tcW w:w="1212" w:type="dxa"/>
            <w:gridSpan w:val="2"/>
            <w:shd w:val="clear" w:color="auto" w:fill="F2F2F2" w:themeFill="background1" w:themeFillShade="F2"/>
          </w:tcPr>
          <w:p w:rsidR="007414FA" w:rsidRPr="00737558" w:rsidRDefault="007414FA" w:rsidP="007414FA">
            <w:pPr>
              <w:jc w:val="center"/>
              <w:rPr>
                <w:rFonts w:ascii="Arial" w:hAnsi="Arial" w:cs="Arial"/>
                <w:b/>
                <w:bCs/>
                <w:sz w:val="20"/>
              </w:rPr>
            </w:pPr>
            <w:r w:rsidRPr="00737558">
              <w:rPr>
                <w:rFonts w:ascii="Arial" w:hAnsi="Arial" w:cs="Arial"/>
                <w:b/>
                <w:bCs/>
                <w:sz w:val="20"/>
              </w:rPr>
              <w:t xml:space="preserve">BY WHOM </w:t>
            </w:r>
          </w:p>
        </w:tc>
        <w:tc>
          <w:tcPr>
            <w:tcW w:w="1418" w:type="dxa"/>
            <w:shd w:val="clear" w:color="auto" w:fill="F2F2F2" w:themeFill="background1" w:themeFillShade="F2"/>
          </w:tcPr>
          <w:p w:rsidR="007414FA" w:rsidRPr="00737558" w:rsidRDefault="007414FA" w:rsidP="007414FA">
            <w:pPr>
              <w:jc w:val="center"/>
              <w:rPr>
                <w:rFonts w:ascii="Arial" w:hAnsi="Arial" w:cs="Arial"/>
                <w:b/>
                <w:bCs/>
                <w:sz w:val="20"/>
              </w:rPr>
            </w:pPr>
            <w:r w:rsidRPr="00737558">
              <w:rPr>
                <w:rFonts w:ascii="Arial" w:hAnsi="Arial" w:cs="Arial"/>
                <w:b/>
                <w:bCs/>
                <w:sz w:val="20"/>
              </w:rPr>
              <w:t>BY WHEN</w:t>
            </w:r>
          </w:p>
        </w:tc>
        <w:tc>
          <w:tcPr>
            <w:tcW w:w="1555" w:type="dxa"/>
            <w:gridSpan w:val="2"/>
            <w:shd w:val="clear" w:color="auto" w:fill="F2F2F2" w:themeFill="background1" w:themeFillShade="F2"/>
          </w:tcPr>
          <w:p w:rsidR="007414FA" w:rsidRPr="00737558" w:rsidRDefault="007414FA" w:rsidP="007414FA">
            <w:pPr>
              <w:jc w:val="center"/>
              <w:rPr>
                <w:rFonts w:ascii="Arial" w:hAnsi="Arial" w:cs="Arial"/>
                <w:b/>
                <w:bCs/>
                <w:sz w:val="20"/>
              </w:rPr>
            </w:pPr>
            <w:r w:rsidRPr="00737558">
              <w:rPr>
                <w:rFonts w:ascii="Arial" w:hAnsi="Arial" w:cs="Arial"/>
                <w:b/>
                <w:bCs/>
                <w:sz w:val="20"/>
              </w:rPr>
              <w:t>RESOURCES</w:t>
            </w:r>
          </w:p>
        </w:tc>
        <w:tc>
          <w:tcPr>
            <w:tcW w:w="1631" w:type="dxa"/>
            <w:shd w:val="clear" w:color="auto" w:fill="F2F2F2" w:themeFill="background1" w:themeFillShade="F2"/>
          </w:tcPr>
          <w:p w:rsidR="007414FA" w:rsidRPr="00737558" w:rsidRDefault="007414FA" w:rsidP="007414FA">
            <w:pPr>
              <w:jc w:val="center"/>
              <w:rPr>
                <w:rFonts w:ascii="Arial" w:hAnsi="Arial" w:cs="Arial"/>
                <w:b/>
                <w:bCs/>
                <w:sz w:val="20"/>
              </w:rPr>
            </w:pPr>
            <w:r w:rsidRPr="00737558">
              <w:rPr>
                <w:rFonts w:ascii="Arial" w:hAnsi="Arial" w:cs="Arial"/>
                <w:b/>
                <w:bCs/>
                <w:sz w:val="20"/>
              </w:rPr>
              <w:t>MONITORING</w:t>
            </w:r>
          </w:p>
        </w:tc>
      </w:tr>
      <w:tr w:rsidR="00AD0460" w:rsidRPr="00150077" w:rsidTr="00AD0460">
        <w:trPr>
          <w:trHeight w:val="163"/>
        </w:trPr>
        <w:tc>
          <w:tcPr>
            <w:tcW w:w="673" w:type="dxa"/>
          </w:tcPr>
          <w:p w:rsidR="00AD0460" w:rsidRDefault="00AD0460" w:rsidP="007414FA">
            <w:pPr>
              <w:jc w:val="center"/>
              <w:rPr>
                <w:rFonts w:ascii="Arial" w:hAnsi="Arial" w:cs="Arial"/>
                <w:b/>
                <w:bCs/>
                <w:sz w:val="20"/>
              </w:rPr>
            </w:pPr>
          </w:p>
        </w:tc>
        <w:tc>
          <w:tcPr>
            <w:tcW w:w="3121" w:type="dxa"/>
            <w:gridSpan w:val="2"/>
            <w:vMerge w:val="restart"/>
            <w:shd w:val="clear" w:color="auto" w:fill="auto"/>
          </w:tcPr>
          <w:p w:rsidR="00AD0460" w:rsidRPr="00737558" w:rsidRDefault="00AD0460" w:rsidP="00C85D6D">
            <w:pPr>
              <w:pStyle w:val="NoSpacing"/>
              <w:rPr>
                <w:b/>
                <w:bCs/>
              </w:rPr>
            </w:pPr>
            <w:r w:rsidRPr="00213145">
              <w:t xml:space="preserve">The school takes full account of </w:t>
            </w:r>
            <w:r w:rsidRPr="00167534">
              <w:rPr>
                <w:b/>
              </w:rPr>
              <w:t>pupils’ views</w:t>
            </w:r>
            <w:r w:rsidRPr="00213145">
              <w:t xml:space="preserve"> and uses this information effectively in decision-making about whole-school matters</w:t>
            </w:r>
          </w:p>
        </w:tc>
        <w:tc>
          <w:tcPr>
            <w:tcW w:w="6584" w:type="dxa"/>
            <w:gridSpan w:val="4"/>
            <w:shd w:val="clear" w:color="auto" w:fill="auto"/>
          </w:tcPr>
          <w:p w:rsidR="00AD0460" w:rsidRPr="00C85D6D" w:rsidRDefault="00AD0460" w:rsidP="000B0EF5">
            <w:pPr>
              <w:pStyle w:val="NoSpacing"/>
            </w:pPr>
            <w:r>
              <w:t>T</w:t>
            </w:r>
            <w:r w:rsidRPr="00CA05B6">
              <w:t>o work</w:t>
            </w:r>
            <w:r>
              <w:t xml:space="preserve"> with all pupils to explore their’ views of the</w:t>
            </w:r>
            <w:r w:rsidRPr="00CA05B6">
              <w:t xml:space="preserve"> year group topics &amp; how</w:t>
            </w:r>
            <w:r>
              <w:t xml:space="preserve"> well</w:t>
            </w:r>
            <w:r w:rsidRPr="00CA05B6">
              <w:t xml:space="preserve"> they link </w:t>
            </w:r>
            <w:r>
              <w:t>to our</w:t>
            </w:r>
            <w:r w:rsidRPr="00CA05B6">
              <w:t xml:space="preserve"> pupil interes</w:t>
            </w:r>
            <w:r>
              <w:t>ts and ensure pupil engagement and to feedback to staff &amp; governors</w:t>
            </w:r>
          </w:p>
        </w:tc>
        <w:tc>
          <w:tcPr>
            <w:tcW w:w="1212" w:type="dxa"/>
            <w:gridSpan w:val="2"/>
            <w:shd w:val="clear" w:color="auto" w:fill="auto"/>
          </w:tcPr>
          <w:p w:rsidR="00AD0460" w:rsidRDefault="00AD0460" w:rsidP="00DC6C04">
            <w:pPr>
              <w:pStyle w:val="NoSpacing"/>
              <w:jc w:val="center"/>
            </w:pPr>
          </w:p>
          <w:p w:rsidR="00AD0460" w:rsidRPr="00737558" w:rsidRDefault="00AD0460" w:rsidP="00DC6C04">
            <w:pPr>
              <w:pStyle w:val="NoSpacing"/>
              <w:jc w:val="center"/>
            </w:pPr>
            <w:r>
              <w:t>EE &amp; MK</w:t>
            </w:r>
          </w:p>
        </w:tc>
        <w:tc>
          <w:tcPr>
            <w:tcW w:w="1418" w:type="dxa"/>
            <w:shd w:val="clear" w:color="auto" w:fill="auto"/>
          </w:tcPr>
          <w:p w:rsidR="00AD0460" w:rsidRDefault="00AD0460" w:rsidP="00DC6C04">
            <w:pPr>
              <w:pStyle w:val="NoSpacing"/>
              <w:jc w:val="center"/>
            </w:pPr>
          </w:p>
          <w:p w:rsidR="00AD0460" w:rsidRPr="00737558" w:rsidRDefault="00AD0460" w:rsidP="00DC6C04">
            <w:pPr>
              <w:pStyle w:val="NoSpacing"/>
              <w:jc w:val="center"/>
            </w:pPr>
            <w:r>
              <w:t>Spring 2018</w:t>
            </w:r>
          </w:p>
        </w:tc>
        <w:tc>
          <w:tcPr>
            <w:tcW w:w="1555" w:type="dxa"/>
            <w:gridSpan w:val="2"/>
            <w:shd w:val="clear" w:color="auto" w:fill="auto"/>
          </w:tcPr>
          <w:p w:rsidR="00AD0460" w:rsidRPr="00737558" w:rsidRDefault="00AD0460" w:rsidP="00DC6C04">
            <w:pPr>
              <w:pStyle w:val="NoSpacing"/>
              <w:jc w:val="center"/>
            </w:pPr>
          </w:p>
        </w:tc>
        <w:tc>
          <w:tcPr>
            <w:tcW w:w="1631" w:type="dxa"/>
            <w:vMerge w:val="restart"/>
            <w:shd w:val="clear" w:color="auto" w:fill="auto"/>
          </w:tcPr>
          <w:p w:rsidR="00AD0460" w:rsidRDefault="00AD0460" w:rsidP="007414FA">
            <w:pPr>
              <w:jc w:val="center"/>
              <w:rPr>
                <w:rFonts w:ascii="Arial" w:hAnsi="Arial" w:cs="Arial"/>
                <w:b/>
                <w:bCs/>
                <w:sz w:val="20"/>
              </w:rPr>
            </w:pPr>
          </w:p>
          <w:p w:rsidR="00AD0460" w:rsidRDefault="00AD0460" w:rsidP="007414FA">
            <w:pPr>
              <w:jc w:val="center"/>
              <w:rPr>
                <w:rFonts w:ascii="Arial" w:hAnsi="Arial" w:cs="Arial"/>
                <w:b/>
                <w:bCs/>
                <w:sz w:val="20"/>
              </w:rPr>
            </w:pPr>
          </w:p>
          <w:p w:rsidR="00AD0460" w:rsidRDefault="00AD0460" w:rsidP="007414FA">
            <w:pPr>
              <w:jc w:val="center"/>
              <w:rPr>
                <w:rFonts w:ascii="Arial" w:hAnsi="Arial" w:cs="Arial"/>
                <w:b/>
                <w:bCs/>
                <w:sz w:val="20"/>
              </w:rPr>
            </w:pPr>
          </w:p>
          <w:p w:rsidR="00AD0460" w:rsidRDefault="00AD0460" w:rsidP="007414FA">
            <w:pPr>
              <w:jc w:val="center"/>
              <w:rPr>
                <w:rFonts w:ascii="Arial" w:hAnsi="Arial" w:cs="Arial"/>
                <w:bCs/>
                <w:sz w:val="20"/>
              </w:rPr>
            </w:pPr>
          </w:p>
          <w:p w:rsidR="00AD0460" w:rsidRDefault="00AD0460" w:rsidP="007414FA">
            <w:pPr>
              <w:jc w:val="center"/>
              <w:rPr>
                <w:rFonts w:ascii="Arial" w:hAnsi="Arial" w:cs="Arial"/>
                <w:bCs/>
                <w:sz w:val="20"/>
              </w:rPr>
            </w:pPr>
          </w:p>
          <w:p w:rsidR="00AD0460" w:rsidRDefault="00AD0460" w:rsidP="007414FA">
            <w:pPr>
              <w:jc w:val="center"/>
              <w:rPr>
                <w:rFonts w:ascii="Arial" w:hAnsi="Arial" w:cs="Arial"/>
                <w:bCs/>
                <w:sz w:val="20"/>
              </w:rPr>
            </w:pPr>
          </w:p>
          <w:p w:rsidR="00AD0460" w:rsidRPr="00AD0460" w:rsidRDefault="00AD0460" w:rsidP="007414FA">
            <w:pPr>
              <w:jc w:val="center"/>
              <w:rPr>
                <w:rFonts w:ascii="Arial" w:hAnsi="Arial" w:cs="Arial"/>
                <w:bCs/>
                <w:sz w:val="20"/>
              </w:rPr>
            </w:pPr>
            <w:r w:rsidRPr="00AD0460">
              <w:rPr>
                <w:rFonts w:ascii="Arial" w:hAnsi="Arial" w:cs="Arial"/>
                <w:bCs/>
                <w:sz w:val="20"/>
              </w:rPr>
              <w:t>SLT</w:t>
            </w:r>
          </w:p>
        </w:tc>
      </w:tr>
      <w:tr w:rsidR="00AD0460" w:rsidRPr="00150077" w:rsidTr="00AD0460">
        <w:trPr>
          <w:trHeight w:val="163"/>
        </w:trPr>
        <w:tc>
          <w:tcPr>
            <w:tcW w:w="673" w:type="dxa"/>
          </w:tcPr>
          <w:p w:rsidR="00AD0460" w:rsidRPr="005612E8" w:rsidRDefault="00AD0460" w:rsidP="007414FA">
            <w:pPr>
              <w:jc w:val="center"/>
              <w:rPr>
                <w:rFonts w:ascii="Arial" w:hAnsi="Arial" w:cs="Arial"/>
                <w:bCs/>
                <w:sz w:val="20"/>
              </w:rPr>
            </w:pPr>
          </w:p>
        </w:tc>
        <w:tc>
          <w:tcPr>
            <w:tcW w:w="3121" w:type="dxa"/>
            <w:gridSpan w:val="2"/>
            <w:vMerge/>
            <w:shd w:val="clear" w:color="auto" w:fill="auto"/>
          </w:tcPr>
          <w:p w:rsidR="00AD0460" w:rsidRPr="00737558" w:rsidRDefault="00AD0460" w:rsidP="00C85D6D">
            <w:pPr>
              <w:pStyle w:val="NoSpacing"/>
              <w:rPr>
                <w:b/>
                <w:bCs/>
              </w:rPr>
            </w:pPr>
          </w:p>
        </w:tc>
        <w:tc>
          <w:tcPr>
            <w:tcW w:w="6584" w:type="dxa"/>
            <w:gridSpan w:val="4"/>
            <w:shd w:val="clear" w:color="auto" w:fill="auto"/>
          </w:tcPr>
          <w:p w:rsidR="00AD0460" w:rsidRPr="00213145" w:rsidRDefault="00AD0460" w:rsidP="00C85D6D">
            <w:pPr>
              <w:pStyle w:val="NoSpacing"/>
            </w:pPr>
            <w:r>
              <w:rPr>
                <w:rFonts w:asciiTheme="minorHAnsi" w:hAnsiTheme="minorHAnsi" w:cstheme="minorHAnsi"/>
                <w:bCs/>
                <w:color w:val="000000"/>
              </w:rPr>
              <w:t>To</w:t>
            </w:r>
            <w:r w:rsidRPr="00975E9F">
              <w:rPr>
                <w:rFonts w:asciiTheme="minorHAnsi" w:hAnsiTheme="minorHAnsi" w:cstheme="minorHAnsi"/>
                <w:bCs/>
                <w:color w:val="000000"/>
              </w:rPr>
              <w:t xml:space="preserve"> </w:t>
            </w:r>
            <w:r>
              <w:rPr>
                <w:rFonts w:asciiTheme="minorHAnsi" w:hAnsiTheme="minorHAnsi" w:cstheme="minorHAnsi"/>
                <w:bCs/>
                <w:color w:val="000000"/>
              </w:rPr>
              <w:t>plan and implement a consultation process with the pupils based on their EoY survey feedback relating to enhanced play &amp; physical activity on the playgrounds &amp; school fields</w:t>
            </w:r>
          </w:p>
        </w:tc>
        <w:tc>
          <w:tcPr>
            <w:tcW w:w="1212" w:type="dxa"/>
            <w:gridSpan w:val="2"/>
            <w:shd w:val="clear" w:color="auto" w:fill="auto"/>
          </w:tcPr>
          <w:p w:rsidR="00AD0460" w:rsidRDefault="00AD0460" w:rsidP="00DC6C04">
            <w:pPr>
              <w:pStyle w:val="NoSpacing"/>
              <w:jc w:val="center"/>
            </w:pPr>
            <w:r>
              <w:t>JP &amp; MkT</w:t>
            </w:r>
          </w:p>
        </w:tc>
        <w:tc>
          <w:tcPr>
            <w:tcW w:w="1418" w:type="dxa"/>
            <w:shd w:val="clear" w:color="auto" w:fill="auto"/>
          </w:tcPr>
          <w:p w:rsidR="00AD0460" w:rsidRDefault="00AD0460" w:rsidP="00DC6C04">
            <w:pPr>
              <w:pStyle w:val="NoSpacing"/>
              <w:jc w:val="center"/>
            </w:pPr>
          </w:p>
          <w:p w:rsidR="00AD0460" w:rsidRPr="000B4F66" w:rsidRDefault="00AD0460" w:rsidP="00DC6C04">
            <w:pPr>
              <w:pStyle w:val="NoSpacing"/>
              <w:jc w:val="center"/>
            </w:pPr>
            <w:r>
              <w:t>Spring 2018</w:t>
            </w:r>
          </w:p>
        </w:tc>
        <w:tc>
          <w:tcPr>
            <w:tcW w:w="1555" w:type="dxa"/>
            <w:gridSpan w:val="2"/>
            <w:shd w:val="clear" w:color="auto" w:fill="auto"/>
          </w:tcPr>
          <w:p w:rsidR="00AD0460" w:rsidRDefault="00AD0460" w:rsidP="00DC6C04">
            <w:pPr>
              <w:pStyle w:val="NoSpacing"/>
              <w:jc w:val="center"/>
            </w:pPr>
          </w:p>
        </w:tc>
        <w:tc>
          <w:tcPr>
            <w:tcW w:w="1631" w:type="dxa"/>
            <w:vMerge/>
            <w:shd w:val="clear" w:color="auto" w:fill="auto"/>
          </w:tcPr>
          <w:p w:rsidR="00AD0460" w:rsidRPr="000B4F66" w:rsidRDefault="00AD0460" w:rsidP="007414FA">
            <w:pPr>
              <w:jc w:val="center"/>
              <w:rPr>
                <w:rFonts w:ascii="Arial" w:hAnsi="Arial" w:cs="Arial"/>
                <w:bCs/>
                <w:sz w:val="20"/>
              </w:rPr>
            </w:pPr>
          </w:p>
        </w:tc>
      </w:tr>
      <w:tr w:rsidR="00AD0460" w:rsidRPr="00150077" w:rsidTr="00AD0460">
        <w:trPr>
          <w:trHeight w:val="469"/>
        </w:trPr>
        <w:tc>
          <w:tcPr>
            <w:tcW w:w="673" w:type="dxa"/>
          </w:tcPr>
          <w:p w:rsidR="00AD0460" w:rsidRPr="005612E8" w:rsidRDefault="00AD0460" w:rsidP="00822791">
            <w:pPr>
              <w:jc w:val="center"/>
              <w:rPr>
                <w:rFonts w:ascii="Arial" w:hAnsi="Arial" w:cs="Arial"/>
                <w:bCs/>
                <w:sz w:val="20"/>
              </w:rPr>
            </w:pPr>
            <w:r w:rsidRPr="005612E8">
              <w:rPr>
                <w:rFonts w:ascii="Arial" w:hAnsi="Arial" w:cs="Arial"/>
                <w:bCs/>
                <w:sz w:val="20"/>
              </w:rPr>
              <w:t>5.2</w:t>
            </w:r>
          </w:p>
        </w:tc>
        <w:tc>
          <w:tcPr>
            <w:tcW w:w="3121" w:type="dxa"/>
            <w:gridSpan w:val="2"/>
            <w:vMerge w:val="restart"/>
            <w:shd w:val="clear" w:color="auto" w:fill="auto"/>
          </w:tcPr>
          <w:p w:rsidR="00AD0460" w:rsidRPr="00213145" w:rsidRDefault="00AD0460" w:rsidP="00C85D6D">
            <w:pPr>
              <w:pStyle w:val="NoSpacing"/>
              <w:rPr>
                <w:bCs/>
              </w:rPr>
            </w:pPr>
            <w:r w:rsidRPr="00213145">
              <w:t xml:space="preserve">The school is effective in enabling </w:t>
            </w:r>
            <w:r w:rsidRPr="00167534">
              <w:rPr>
                <w:b/>
              </w:rPr>
              <w:t>parents and carers</w:t>
            </w:r>
            <w:r w:rsidRPr="00213145">
              <w:t xml:space="preserve"> to support, and make decisions about, their own children’s learning, well-being and development</w:t>
            </w:r>
          </w:p>
        </w:tc>
        <w:tc>
          <w:tcPr>
            <w:tcW w:w="6584" w:type="dxa"/>
            <w:gridSpan w:val="4"/>
            <w:shd w:val="clear" w:color="auto" w:fill="auto"/>
          </w:tcPr>
          <w:p w:rsidR="00AD0460" w:rsidRPr="000B0EF5" w:rsidRDefault="00AD0460" w:rsidP="000B0EF5">
            <w:pPr>
              <w:pStyle w:val="NoSpacing"/>
            </w:pPr>
            <w:r w:rsidRPr="000B0EF5">
              <w:t>To use the Parents’ Forum</w:t>
            </w:r>
            <w:r>
              <w:t xml:space="preserve"> to explore parental views relating to our  school trips provision and how we can use parent feedback to enhance arrangements</w:t>
            </w:r>
          </w:p>
        </w:tc>
        <w:tc>
          <w:tcPr>
            <w:tcW w:w="1212" w:type="dxa"/>
            <w:gridSpan w:val="2"/>
            <w:shd w:val="clear" w:color="auto" w:fill="auto"/>
          </w:tcPr>
          <w:p w:rsidR="00AD0460" w:rsidRPr="0066469D" w:rsidRDefault="00AD0460" w:rsidP="00DC6C04">
            <w:pPr>
              <w:pStyle w:val="NoSpacing"/>
              <w:jc w:val="center"/>
            </w:pPr>
            <w:r w:rsidRPr="0066469D">
              <w:t>HG</w:t>
            </w:r>
          </w:p>
          <w:p w:rsidR="00AD0460" w:rsidRPr="0066469D" w:rsidRDefault="00AD0460" w:rsidP="00DC6C04">
            <w:pPr>
              <w:pStyle w:val="NoSpacing"/>
              <w:jc w:val="center"/>
            </w:pPr>
          </w:p>
        </w:tc>
        <w:tc>
          <w:tcPr>
            <w:tcW w:w="1418" w:type="dxa"/>
            <w:shd w:val="clear" w:color="auto" w:fill="auto"/>
          </w:tcPr>
          <w:p w:rsidR="00AD0460" w:rsidRPr="0066469D" w:rsidRDefault="00AD0460" w:rsidP="00DC6C04">
            <w:pPr>
              <w:pStyle w:val="NoSpacing"/>
              <w:jc w:val="center"/>
            </w:pPr>
            <w:r>
              <w:t>October 2017</w:t>
            </w:r>
          </w:p>
        </w:tc>
        <w:tc>
          <w:tcPr>
            <w:tcW w:w="1555" w:type="dxa"/>
            <w:gridSpan w:val="2"/>
            <w:shd w:val="clear" w:color="auto" w:fill="auto"/>
          </w:tcPr>
          <w:p w:rsidR="00AD0460" w:rsidRPr="00737558" w:rsidRDefault="00AD0460" w:rsidP="00DC6C04">
            <w:pPr>
              <w:pStyle w:val="NoSpacing"/>
              <w:jc w:val="center"/>
            </w:pPr>
          </w:p>
        </w:tc>
        <w:tc>
          <w:tcPr>
            <w:tcW w:w="1631" w:type="dxa"/>
            <w:vMerge/>
            <w:shd w:val="clear" w:color="auto" w:fill="auto"/>
          </w:tcPr>
          <w:p w:rsidR="00AD0460" w:rsidRPr="00737558" w:rsidRDefault="00AD0460" w:rsidP="00822791">
            <w:pPr>
              <w:jc w:val="center"/>
              <w:rPr>
                <w:rFonts w:ascii="Arial" w:hAnsi="Arial" w:cs="Arial"/>
                <w:b/>
                <w:bCs/>
                <w:sz w:val="20"/>
              </w:rPr>
            </w:pPr>
          </w:p>
        </w:tc>
      </w:tr>
      <w:tr w:rsidR="00AD0460" w:rsidRPr="00F7721A" w:rsidTr="00AD0460">
        <w:trPr>
          <w:trHeight w:val="840"/>
        </w:trPr>
        <w:tc>
          <w:tcPr>
            <w:tcW w:w="673" w:type="dxa"/>
            <w:shd w:val="clear" w:color="auto" w:fill="FFFFFF"/>
          </w:tcPr>
          <w:p w:rsidR="00AD0460" w:rsidRDefault="00AD0460" w:rsidP="00822791">
            <w:pPr>
              <w:jc w:val="center"/>
              <w:rPr>
                <w:rFonts w:ascii="Arial" w:hAnsi="Arial" w:cs="Arial"/>
                <w:bCs/>
                <w:sz w:val="22"/>
                <w:szCs w:val="22"/>
              </w:rPr>
            </w:pPr>
            <w:r>
              <w:rPr>
                <w:rFonts w:ascii="Arial" w:hAnsi="Arial" w:cs="Arial"/>
                <w:bCs/>
                <w:sz w:val="22"/>
                <w:szCs w:val="22"/>
              </w:rPr>
              <w:t>5.3</w:t>
            </w:r>
          </w:p>
        </w:tc>
        <w:tc>
          <w:tcPr>
            <w:tcW w:w="3121" w:type="dxa"/>
            <w:gridSpan w:val="2"/>
            <w:vMerge/>
            <w:shd w:val="clear" w:color="auto" w:fill="auto"/>
          </w:tcPr>
          <w:p w:rsidR="00AD0460" w:rsidRPr="00213145" w:rsidRDefault="00AD0460" w:rsidP="00C85D6D">
            <w:pPr>
              <w:pStyle w:val="NoSpacing"/>
              <w:rPr>
                <w:bCs/>
              </w:rPr>
            </w:pPr>
          </w:p>
        </w:tc>
        <w:tc>
          <w:tcPr>
            <w:tcW w:w="6584" w:type="dxa"/>
            <w:gridSpan w:val="4"/>
            <w:shd w:val="clear" w:color="auto" w:fill="FFFFFF" w:themeFill="background1"/>
          </w:tcPr>
          <w:p w:rsidR="00AD0460" w:rsidRPr="00213145" w:rsidRDefault="00AD0460" w:rsidP="00C85D6D">
            <w:pPr>
              <w:pStyle w:val="NoSpacing"/>
            </w:pPr>
            <w:r>
              <w:t>To consolidate and enhance our new v</w:t>
            </w:r>
            <w:r w:rsidRPr="00EF5E75">
              <w:t xml:space="preserve">olunteers programme </w:t>
            </w:r>
            <w:r>
              <w:t>to deploy parental helpers equitably &amp; purposefully across the school</w:t>
            </w:r>
          </w:p>
        </w:tc>
        <w:tc>
          <w:tcPr>
            <w:tcW w:w="1212" w:type="dxa"/>
            <w:gridSpan w:val="2"/>
            <w:shd w:val="clear" w:color="auto" w:fill="auto"/>
          </w:tcPr>
          <w:p w:rsidR="00AD0460" w:rsidRDefault="00AD0460" w:rsidP="00DC6C04">
            <w:pPr>
              <w:pStyle w:val="NoSpacing"/>
              <w:jc w:val="center"/>
            </w:pPr>
            <w:r>
              <w:t>BW</w:t>
            </w:r>
          </w:p>
          <w:p w:rsidR="00AD0460" w:rsidRPr="00213145" w:rsidRDefault="00AD0460" w:rsidP="00DC6C04">
            <w:pPr>
              <w:pStyle w:val="NoSpacing"/>
              <w:jc w:val="center"/>
            </w:pPr>
            <w:r>
              <w:t>SLT</w:t>
            </w:r>
          </w:p>
        </w:tc>
        <w:tc>
          <w:tcPr>
            <w:tcW w:w="1418" w:type="dxa"/>
            <w:shd w:val="clear" w:color="auto" w:fill="auto"/>
          </w:tcPr>
          <w:p w:rsidR="00AD0460" w:rsidRPr="0066469D" w:rsidRDefault="00AD0460" w:rsidP="00DC6C04">
            <w:pPr>
              <w:pStyle w:val="NoSpacing"/>
              <w:jc w:val="center"/>
              <w:rPr>
                <w:szCs w:val="20"/>
              </w:rPr>
            </w:pPr>
            <w:r>
              <w:rPr>
                <w:szCs w:val="20"/>
              </w:rPr>
              <w:t>Autumn 2, 2017</w:t>
            </w:r>
          </w:p>
        </w:tc>
        <w:tc>
          <w:tcPr>
            <w:tcW w:w="1555" w:type="dxa"/>
            <w:gridSpan w:val="2"/>
            <w:shd w:val="clear" w:color="auto" w:fill="auto"/>
          </w:tcPr>
          <w:p w:rsidR="00AD0460" w:rsidRPr="0066469D" w:rsidRDefault="00AD0460" w:rsidP="00DC6C04">
            <w:pPr>
              <w:pStyle w:val="NoSpacing"/>
              <w:jc w:val="center"/>
              <w:rPr>
                <w:szCs w:val="20"/>
              </w:rPr>
            </w:pPr>
          </w:p>
        </w:tc>
        <w:tc>
          <w:tcPr>
            <w:tcW w:w="1631" w:type="dxa"/>
            <w:vMerge/>
            <w:shd w:val="clear" w:color="auto" w:fill="auto"/>
          </w:tcPr>
          <w:p w:rsidR="00AD0460" w:rsidRPr="00213145" w:rsidRDefault="00AD0460" w:rsidP="00822791">
            <w:pPr>
              <w:jc w:val="center"/>
              <w:rPr>
                <w:rFonts w:ascii="Arial" w:hAnsi="Arial" w:cs="Arial"/>
                <w:bCs/>
                <w:sz w:val="22"/>
                <w:szCs w:val="22"/>
              </w:rPr>
            </w:pPr>
          </w:p>
        </w:tc>
      </w:tr>
      <w:tr w:rsidR="00AD0460" w:rsidRPr="00F7721A" w:rsidTr="00AD0460">
        <w:trPr>
          <w:trHeight w:val="803"/>
        </w:trPr>
        <w:tc>
          <w:tcPr>
            <w:tcW w:w="673" w:type="dxa"/>
            <w:vMerge w:val="restart"/>
            <w:shd w:val="clear" w:color="auto" w:fill="FFFFFF"/>
          </w:tcPr>
          <w:p w:rsidR="00AD0460" w:rsidRPr="00012A68" w:rsidRDefault="00AD0460" w:rsidP="00012A68">
            <w:pPr>
              <w:pStyle w:val="NoSpacing"/>
            </w:pPr>
            <w:r w:rsidRPr="00012A68">
              <w:t>5.4</w:t>
            </w:r>
          </w:p>
        </w:tc>
        <w:tc>
          <w:tcPr>
            <w:tcW w:w="3121" w:type="dxa"/>
            <w:gridSpan w:val="2"/>
            <w:vMerge w:val="restart"/>
            <w:shd w:val="clear" w:color="auto" w:fill="auto"/>
          </w:tcPr>
          <w:p w:rsidR="00AD0460" w:rsidRPr="00012A68" w:rsidRDefault="00AD0460" w:rsidP="00012A68">
            <w:pPr>
              <w:pStyle w:val="NoSpacing"/>
            </w:pPr>
            <w:r w:rsidRPr="00012A68">
              <w:t xml:space="preserve">The school takes full account of </w:t>
            </w:r>
            <w:r w:rsidRPr="00012A68">
              <w:rPr>
                <w:b/>
              </w:rPr>
              <w:t>staff views</w:t>
            </w:r>
            <w:r w:rsidRPr="00012A68">
              <w:t xml:space="preserve"> and uses this information effectively in decision-making about whole-school matters</w:t>
            </w:r>
          </w:p>
        </w:tc>
        <w:tc>
          <w:tcPr>
            <w:tcW w:w="6584" w:type="dxa"/>
            <w:gridSpan w:val="4"/>
            <w:shd w:val="clear" w:color="auto" w:fill="FFFFFF" w:themeFill="background1"/>
          </w:tcPr>
          <w:p w:rsidR="00AD0460" w:rsidRPr="00012A68" w:rsidRDefault="00AD0460" w:rsidP="00012A68">
            <w:pPr>
              <w:pStyle w:val="NoSpacing"/>
            </w:pPr>
            <w:r w:rsidRPr="00012A68">
              <w:t>To coordinate the initiation of a new annual staff survey, to report back to staff &amp; governors and to coordinate  a planned response to staff feedback</w:t>
            </w:r>
          </w:p>
        </w:tc>
        <w:tc>
          <w:tcPr>
            <w:tcW w:w="1212" w:type="dxa"/>
            <w:gridSpan w:val="2"/>
            <w:shd w:val="clear" w:color="auto" w:fill="auto"/>
          </w:tcPr>
          <w:p w:rsidR="00AD0460" w:rsidRDefault="00AD0460" w:rsidP="00DC6C04">
            <w:pPr>
              <w:pStyle w:val="NoSpacing"/>
              <w:jc w:val="center"/>
            </w:pPr>
          </w:p>
          <w:p w:rsidR="00AD0460" w:rsidRPr="00012A68" w:rsidRDefault="00AD0460" w:rsidP="00DC6C04">
            <w:pPr>
              <w:pStyle w:val="NoSpacing"/>
              <w:jc w:val="center"/>
            </w:pPr>
            <w:r>
              <w:t>KS &amp; JM</w:t>
            </w:r>
          </w:p>
        </w:tc>
        <w:tc>
          <w:tcPr>
            <w:tcW w:w="1418" w:type="dxa"/>
            <w:shd w:val="clear" w:color="auto" w:fill="auto"/>
          </w:tcPr>
          <w:p w:rsidR="00AD0460" w:rsidRDefault="00AD0460" w:rsidP="00DC6C04">
            <w:pPr>
              <w:pStyle w:val="NoSpacing"/>
              <w:jc w:val="center"/>
            </w:pPr>
          </w:p>
          <w:p w:rsidR="00AD0460" w:rsidRPr="00012A68" w:rsidRDefault="00AD0460" w:rsidP="00DC6C04">
            <w:pPr>
              <w:pStyle w:val="NoSpacing"/>
              <w:jc w:val="center"/>
            </w:pPr>
            <w:r>
              <w:t>Autumn 2, 2017</w:t>
            </w:r>
          </w:p>
        </w:tc>
        <w:tc>
          <w:tcPr>
            <w:tcW w:w="1555" w:type="dxa"/>
            <w:gridSpan w:val="2"/>
            <w:shd w:val="clear" w:color="auto" w:fill="auto"/>
          </w:tcPr>
          <w:p w:rsidR="00DC6C04" w:rsidRPr="00012A68" w:rsidRDefault="00DC6C04" w:rsidP="00DC6C04">
            <w:pPr>
              <w:pStyle w:val="NoSpacing"/>
              <w:jc w:val="center"/>
            </w:pPr>
            <w:r>
              <w:t>Staff meeting time</w:t>
            </w:r>
          </w:p>
        </w:tc>
        <w:tc>
          <w:tcPr>
            <w:tcW w:w="1631" w:type="dxa"/>
            <w:vMerge w:val="restart"/>
            <w:shd w:val="clear" w:color="auto" w:fill="auto"/>
          </w:tcPr>
          <w:p w:rsidR="00AD0460" w:rsidRDefault="00AD0460" w:rsidP="007039D8">
            <w:pPr>
              <w:pStyle w:val="NoSpacing"/>
              <w:jc w:val="center"/>
              <w:rPr>
                <w:rFonts w:ascii="Arial" w:hAnsi="Arial" w:cs="Arial"/>
                <w:sz w:val="20"/>
                <w:szCs w:val="20"/>
              </w:rPr>
            </w:pPr>
          </w:p>
          <w:p w:rsidR="00AD0460" w:rsidRDefault="00AD0460" w:rsidP="007039D8">
            <w:pPr>
              <w:pStyle w:val="NoSpacing"/>
              <w:jc w:val="center"/>
              <w:rPr>
                <w:rFonts w:ascii="Arial" w:hAnsi="Arial" w:cs="Arial"/>
                <w:sz w:val="20"/>
                <w:szCs w:val="20"/>
              </w:rPr>
            </w:pPr>
          </w:p>
          <w:p w:rsidR="00AD0460" w:rsidRDefault="00AD0460" w:rsidP="007039D8">
            <w:pPr>
              <w:pStyle w:val="NoSpacing"/>
              <w:jc w:val="center"/>
              <w:rPr>
                <w:rFonts w:ascii="Arial" w:hAnsi="Arial" w:cs="Arial"/>
                <w:sz w:val="20"/>
                <w:szCs w:val="20"/>
              </w:rPr>
            </w:pPr>
          </w:p>
          <w:p w:rsidR="00AD0460" w:rsidRDefault="00AD0460" w:rsidP="007039D8">
            <w:pPr>
              <w:pStyle w:val="NoSpacing"/>
              <w:jc w:val="center"/>
              <w:rPr>
                <w:rFonts w:ascii="Arial" w:hAnsi="Arial" w:cs="Arial"/>
                <w:sz w:val="20"/>
                <w:szCs w:val="20"/>
              </w:rPr>
            </w:pPr>
          </w:p>
          <w:p w:rsidR="00AD0460" w:rsidRDefault="00AD0460" w:rsidP="007039D8">
            <w:pPr>
              <w:pStyle w:val="NoSpacing"/>
              <w:jc w:val="center"/>
              <w:rPr>
                <w:rFonts w:ascii="Arial" w:hAnsi="Arial" w:cs="Arial"/>
                <w:sz w:val="20"/>
                <w:szCs w:val="20"/>
              </w:rPr>
            </w:pPr>
          </w:p>
          <w:p w:rsidR="00AD0460" w:rsidRDefault="00AD0460" w:rsidP="007039D8">
            <w:pPr>
              <w:pStyle w:val="NoSpacing"/>
              <w:jc w:val="center"/>
              <w:rPr>
                <w:rFonts w:ascii="Arial" w:hAnsi="Arial" w:cs="Arial"/>
                <w:sz w:val="20"/>
                <w:szCs w:val="20"/>
              </w:rPr>
            </w:pPr>
          </w:p>
          <w:p w:rsidR="00AD0460" w:rsidRDefault="00AD0460" w:rsidP="007039D8">
            <w:pPr>
              <w:pStyle w:val="NoSpacing"/>
              <w:jc w:val="center"/>
              <w:rPr>
                <w:rFonts w:ascii="Arial" w:hAnsi="Arial" w:cs="Arial"/>
                <w:sz w:val="20"/>
                <w:szCs w:val="20"/>
              </w:rPr>
            </w:pPr>
            <w:r>
              <w:rPr>
                <w:rFonts w:ascii="Arial" w:hAnsi="Arial" w:cs="Arial"/>
                <w:sz w:val="20"/>
                <w:szCs w:val="20"/>
              </w:rPr>
              <w:t>SLT</w:t>
            </w:r>
          </w:p>
          <w:p w:rsidR="00AD0460" w:rsidRDefault="00AD0460" w:rsidP="007039D8">
            <w:pPr>
              <w:pStyle w:val="NoSpacing"/>
              <w:jc w:val="center"/>
              <w:rPr>
                <w:rFonts w:ascii="Arial" w:hAnsi="Arial" w:cs="Arial"/>
                <w:sz w:val="20"/>
                <w:szCs w:val="20"/>
              </w:rPr>
            </w:pPr>
          </w:p>
          <w:p w:rsidR="00AD0460" w:rsidRPr="00213145" w:rsidRDefault="00AD0460" w:rsidP="007039D8">
            <w:pPr>
              <w:pStyle w:val="NoSpacing"/>
              <w:jc w:val="center"/>
              <w:rPr>
                <w:rFonts w:ascii="Arial" w:hAnsi="Arial" w:cs="Arial"/>
                <w:sz w:val="20"/>
                <w:szCs w:val="20"/>
              </w:rPr>
            </w:pPr>
            <w:r>
              <w:rPr>
                <w:rFonts w:ascii="Arial" w:hAnsi="Arial" w:cs="Arial"/>
                <w:sz w:val="20"/>
                <w:szCs w:val="20"/>
              </w:rPr>
              <w:t>FGB</w:t>
            </w:r>
          </w:p>
        </w:tc>
      </w:tr>
      <w:tr w:rsidR="00AD0460" w:rsidRPr="00F7721A" w:rsidTr="00AD0460">
        <w:trPr>
          <w:trHeight w:val="457"/>
        </w:trPr>
        <w:tc>
          <w:tcPr>
            <w:tcW w:w="673" w:type="dxa"/>
            <w:vMerge/>
            <w:shd w:val="clear" w:color="auto" w:fill="FFFFFF"/>
          </w:tcPr>
          <w:p w:rsidR="00AD0460" w:rsidRPr="00012A68" w:rsidRDefault="00AD0460" w:rsidP="00012A68">
            <w:pPr>
              <w:pStyle w:val="NoSpacing"/>
            </w:pPr>
          </w:p>
        </w:tc>
        <w:tc>
          <w:tcPr>
            <w:tcW w:w="3121" w:type="dxa"/>
            <w:gridSpan w:val="2"/>
            <w:vMerge/>
            <w:shd w:val="clear" w:color="auto" w:fill="auto"/>
          </w:tcPr>
          <w:p w:rsidR="00AD0460" w:rsidRPr="00012A68" w:rsidRDefault="00AD0460" w:rsidP="00012A68">
            <w:pPr>
              <w:pStyle w:val="NoSpacing"/>
            </w:pPr>
          </w:p>
        </w:tc>
        <w:tc>
          <w:tcPr>
            <w:tcW w:w="6584" w:type="dxa"/>
            <w:gridSpan w:val="4"/>
            <w:shd w:val="clear" w:color="auto" w:fill="FFFFFF" w:themeFill="background1"/>
          </w:tcPr>
          <w:p w:rsidR="00AD0460" w:rsidRPr="00012A68" w:rsidRDefault="00AD0460" w:rsidP="00012A68">
            <w:pPr>
              <w:pStyle w:val="NoSpacing"/>
            </w:pPr>
            <w:r>
              <w:t>T</w:t>
            </w:r>
            <w:r w:rsidRPr="00012A68">
              <w:t>o work with teams of staff to create termly enrichment/Wow events for staff &amp; pupils to enjoy</w:t>
            </w:r>
          </w:p>
        </w:tc>
        <w:tc>
          <w:tcPr>
            <w:tcW w:w="1212" w:type="dxa"/>
            <w:gridSpan w:val="2"/>
            <w:shd w:val="clear" w:color="auto" w:fill="auto"/>
          </w:tcPr>
          <w:p w:rsidR="00AD0460" w:rsidRDefault="00AD0460" w:rsidP="00DC6C04">
            <w:pPr>
              <w:pStyle w:val="NoSpacing"/>
              <w:jc w:val="center"/>
            </w:pPr>
          </w:p>
          <w:p w:rsidR="00AD0460" w:rsidRPr="00012A68" w:rsidRDefault="00AD0460" w:rsidP="00DC6C04">
            <w:pPr>
              <w:pStyle w:val="NoSpacing"/>
              <w:jc w:val="center"/>
            </w:pPr>
            <w:r>
              <w:t>EE &amp; CP</w:t>
            </w:r>
          </w:p>
        </w:tc>
        <w:tc>
          <w:tcPr>
            <w:tcW w:w="1418" w:type="dxa"/>
            <w:shd w:val="clear" w:color="auto" w:fill="auto"/>
          </w:tcPr>
          <w:p w:rsidR="00AD0460" w:rsidRPr="00012A68" w:rsidRDefault="00DC6C04" w:rsidP="00DC6C04">
            <w:pPr>
              <w:pStyle w:val="NoSpacing"/>
              <w:jc w:val="center"/>
            </w:pPr>
            <w:r>
              <w:t>Termly</w:t>
            </w:r>
          </w:p>
        </w:tc>
        <w:tc>
          <w:tcPr>
            <w:tcW w:w="1555" w:type="dxa"/>
            <w:gridSpan w:val="2"/>
            <w:shd w:val="clear" w:color="auto" w:fill="auto"/>
          </w:tcPr>
          <w:p w:rsidR="00AD0460" w:rsidRPr="00012A68" w:rsidRDefault="00AD0460" w:rsidP="00DC6C04">
            <w:pPr>
              <w:pStyle w:val="NoSpacing"/>
              <w:jc w:val="center"/>
            </w:pPr>
          </w:p>
        </w:tc>
        <w:tc>
          <w:tcPr>
            <w:tcW w:w="1631" w:type="dxa"/>
            <w:vMerge/>
            <w:shd w:val="clear" w:color="auto" w:fill="auto"/>
          </w:tcPr>
          <w:p w:rsidR="00AD0460" w:rsidRDefault="00AD0460" w:rsidP="007039D8">
            <w:pPr>
              <w:pStyle w:val="NoSpacing"/>
              <w:jc w:val="center"/>
              <w:rPr>
                <w:rFonts w:ascii="Arial" w:hAnsi="Arial" w:cs="Arial"/>
                <w:sz w:val="20"/>
                <w:szCs w:val="20"/>
              </w:rPr>
            </w:pPr>
          </w:p>
        </w:tc>
      </w:tr>
      <w:tr w:rsidR="00DC6C04" w:rsidRPr="00F7721A" w:rsidTr="00AD0460">
        <w:trPr>
          <w:trHeight w:val="566"/>
        </w:trPr>
        <w:tc>
          <w:tcPr>
            <w:tcW w:w="673" w:type="dxa"/>
            <w:shd w:val="clear" w:color="auto" w:fill="FFFFFF"/>
          </w:tcPr>
          <w:p w:rsidR="00DC6C04" w:rsidRPr="00012A68" w:rsidRDefault="00DC6C04" w:rsidP="00012A68">
            <w:pPr>
              <w:pStyle w:val="NoSpacing"/>
            </w:pPr>
            <w:r w:rsidRPr="00012A68">
              <w:t>5.5</w:t>
            </w:r>
          </w:p>
        </w:tc>
        <w:tc>
          <w:tcPr>
            <w:tcW w:w="3121" w:type="dxa"/>
            <w:gridSpan w:val="2"/>
            <w:vMerge w:val="restart"/>
            <w:shd w:val="clear" w:color="auto" w:fill="auto"/>
          </w:tcPr>
          <w:p w:rsidR="00DC6C04" w:rsidRPr="00AD0460" w:rsidRDefault="00DC6C04" w:rsidP="00012A68">
            <w:pPr>
              <w:pStyle w:val="NoSpacing"/>
              <w:rPr>
                <w:sz w:val="20"/>
                <w:szCs w:val="20"/>
              </w:rPr>
            </w:pPr>
            <w:r w:rsidRPr="00AD0460">
              <w:rPr>
                <w:b/>
                <w:sz w:val="20"/>
                <w:szCs w:val="20"/>
              </w:rPr>
              <w:t>Leaders and governors</w:t>
            </w:r>
            <w:r w:rsidRPr="00AD0460">
              <w:rPr>
                <w:sz w:val="20"/>
                <w:szCs w:val="20"/>
              </w:rPr>
              <w:t xml:space="preserve"> demonstrate a deep, accurate understanding of the school’s effectiveness informed by the views of pupils, parents and staff. They use this to keep the school improving by focusing on the impact of their actions in key areas. </w:t>
            </w:r>
          </w:p>
          <w:p w:rsidR="00DC6C04" w:rsidRPr="00012A68" w:rsidRDefault="00DC6C04" w:rsidP="00012A68">
            <w:pPr>
              <w:pStyle w:val="NoSpacing"/>
            </w:pPr>
          </w:p>
        </w:tc>
        <w:tc>
          <w:tcPr>
            <w:tcW w:w="6584" w:type="dxa"/>
            <w:gridSpan w:val="4"/>
            <w:shd w:val="clear" w:color="auto" w:fill="FFFFFF" w:themeFill="background1"/>
          </w:tcPr>
          <w:p w:rsidR="00DC6C04" w:rsidRPr="00012A68" w:rsidRDefault="00DC6C04" w:rsidP="00AD0460">
            <w:pPr>
              <w:pStyle w:val="NoSpacing"/>
            </w:pPr>
            <w:r>
              <w:t>To coordinate  a full set of governor profiles which can be uploaded onto the school website</w:t>
            </w:r>
          </w:p>
        </w:tc>
        <w:tc>
          <w:tcPr>
            <w:tcW w:w="1212" w:type="dxa"/>
            <w:gridSpan w:val="2"/>
            <w:vMerge w:val="restart"/>
            <w:shd w:val="clear" w:color="auto" w:fill="auto"/>
          </w:tcPr>
          <w:p w:rsidR="00DC6C04" w:rsidRDefault="00DC6C04" w:rsidP="00DC6C04">
            <w:pPr>
              <w:pStyle w:val="NoSpacing"/>
              <w:jc w:val="center"/>
            </w:pPr>
          </w:p>
          <w:p w:rsidR="00DC6C04" w:rsidRPr="00012A68" w:rsidRDefault="00DC6C04" w:rsidP="00DC6C04">
            <w:pPr>
              <w:pStyle w:val="NoSpacing"/>
              <w:jc w:val="center"/>
            </w:pPr>
            <w:r>
              <w:t>AG, HG &amp; LJ</w:t>
            </w:r>
          </w:p>
        </w:tc>
        <w:tc>
          <w:tcPr>
            <w:tcW w:w="1418" w:type="dxa"/>
            <w:shd w:val="clear" w:color="auto" w:fill="auto"/>
          </w:tcPr>
          <w:p w:rsidR="00DC6C04" w:rsidRPr="00012A68" w:rsidRDefault="00DC6C04" w:rsidP="00DC6C04">
            <w:pPr>
              <w:pStyle w:val="NoSpacing"/>
              <w:jc w:val="center"/>
            </w:pPr>
            <w:r>
              <w:t>Autumn 2, 2017</w:t>
            </w:r>
          </w:p>
        </w:tc>
        <w:tc>
          <w:tcPr>
            <w:tcW w:w="1555" w:type="dxa"/>
            <w:gridSpan w:val="2"/>
            <w:vMerge w:val="restart"/>
            <w:shd w:val="clear" w:color="auto" w:fill="auto"/>
          </w:tcPr>
          <w:p w:rsidR="00DC6C04" w:rsidRDefault="00DC6C04" w:rsidP="00DC6C04">
            <w:pPr>
              <w:pStyle w:val="NoSpacing"/>
              <w:jc w:val="center"/>
            </w:pPr>
          </w:p>
          <w:p w:rsidR="00DC6C04" w:rsidRPr="00012A68" w:rsidRDefault="00DC6C04" w:rsidP="00DC6C04">
            <w:pPr>
              <w:pStyle w:val="NoSpacing"/>
              <w:jc w:val="center"/>
            </w:pPr>
            <w:r>
              <w:t>Time with clerk to the GB</w:t>
            </w:r>
          </w:p>
        </w:tc>
        <w:tc>
          <w:tcPr>
            <w:tcW w:w="1631" w:type="dxa"/>
            <w:vMerge/>
            <w:shd w:val="clear" w:color="auto" w:fill="auto"/>
          </w:tcPr>
          <w:p w:rsidR="00DC6C04" w:rsidRPr="00213145" w:rsidRDefault="00DC6C04" w:rsidP="00822791">
            <w:pPr>
              <w:jc w:val="center"/>
              <w:rPr>
                <w:rFonts w:ascii="Arial" w:hAnsi="Arial" w:cs="Arial"/>
                <w:bCs/>
                <w:sz w:val="18"/>
                <w:szCs w:val="18"/>
              </w:rPr>
            </w:pPr>
          </w:p>
        </w:tc>
      </w:tr>
      <w:tr w:rsidR="00DC6C04" w:rsidRPr="00F7721A" w:rsidTr="00AD0460">
        <w:trPr>
          <w:trHeight w:val="705"/>
        </w:trPr>
        <w:tc>
          <w:tcPr>
            <w:tcW w:w="673" w:type="dxa"/>
            <w:vMerge w:val="restart"/>
            <w:shd w:val="clear" w:color="auto" w:fill="FFFFFF"/>
          </w:tcPr>
          <w:p w:rsidR="00DC6C04" w:rsidRPr="00012A68" w:rsidRDefault="00DC6C04" w:rsidP="00AD0460">
            <w:pPr>
              <w:pStyle w:val="NoSpacing"/>
            </w:pPr>
            <w:r w:rsidRPr="00012A68">
              <w:t>5.6</w:t>
            </w:r>
          </w:p>
        </w:tc>
        <w:tc>
          <w:tcPr>
            <w:tcW w:w="3121" w:type="dxa"/>
            <w:gridSpan w:val="2"/>
            <w:vMerge/>
            <w:shd w:val="clear" w:color="auto" w:fill="auto"/>
          </w:tcPr>
          <w:p w:rsidR="00DC6C04" w:rsidRPr="00012A68" w:rsidRDefault="00DC6C04" w:rsidP="00AD0460">
            <w:pPr>
              <w:pStyle w:val="NoSpacing"/>
            </w:pPr>
          </w:p>
        </w:tc>
        <w:tc>
          <w:tcPr>
            <w:tcW w:w="6584" w:type="dxa"/>
            <w:gridSpan w:val="4"/>
            <w:shd w:val="clear" w:color="auto" w:fill="FFFFFF" w:themeFill="background1"/>
          </w:tcPr>
          <w:p w:rsidR="00DC6C04" w:rsidRPr="00012A68" w:rsidRDefault="00DC6C04" w:rsidP="00AD0460">
            <w:pPr>
              <w:pStyle w:val="NoSpacing"/>
            </w:pPr>
            <w:r>
              <w:t>To arrange t</w:t>
            </w:r>
            <w:r w:rsidRPr="00012A68">
              <w:t>ermly informal governor sessions to share good news, exchange ideas and gather information on upcoming developments within the school</w:t>
            </w:r>
          </w:p>
        </w:tc>
        <w:tc>
          <w:tcPr>
            <w:tcW w:w="1212" w:type="dxa"/>
            <w:gridSpan w:val="2"/>
            <w:vMerge/>
            <w:shd w:val="clear" w:color="auto" w:fill="auto"/>
          </w:tcPr>
          <w:p w:rsidR="00DC6C04" w:rsidRPr="00012A68" w:rsidRDefault="00DC6C04" w:rsidP="00DC6C04">
            <w:pPr>
              <w:pStyle w:val="NoSpacing"/>
              <w:jc w:val="center"/>
            </w:pPr>
          </w:p>
        </w:tc>
        <w:tc>
          <w:tcPr>
            <w:tcW w:w="1418" w:type="dxa"/>
            <w:shd w:val="clear" w:color="auto" w:fill="auto"/>
          </w:tcPr>
          <w:p w:rsidR="00DC6C04" w:rsidRPr="00012A68" w:rsidRDefault="00DC6C04" w:rsidP="00DC6C04">
            <w:pPr>
              <w:pStyle w:val="NoSpacing"/>
              <w:jc w:val="center"/>
            </w:pPr>
            <w:r>
              <w:t>Termly date set</w:t>
            </w:r>
          </w:p>
        </w:tc>
        <w:tc>
          <w:tcPr>
            <w:tcW w:w="1555" w:type="dxa"/>
            <w:gridSpan w:val="2"/>
            <w:vMerge/>
            <w:shd w:val="clear" w:color="auto" w:fill="auto"/>
          </w:tcPr>
          <w:p w:rsidR="00DC6C04" w:rsidRPr="00012A68" w:rsidRDefault="00DC6C04" w:rsidP="00DC6C04">
            <w:pPr>
              <w:pStyle w:val="NoSpacing"/>
              <w:jc w:val="center"/>
            </w:pPr>
          </w:p>
        </w:tc>
        <w:tc>
          <w:tcPr>
            <w:tcW w:w="1631" w:type="dxa"/>
            <w:vMerge/>
            <w:shd w:val="clear" w:color="auto" w:fill="auto"/>
          </w:tcPr>
          <w:p w:rsidR="00DC6C04" w:rsidRPr="00213145" w:rsidRDefault="00DC6C04" w:rsidP="00AD0460">
            <w:pPr>
              <w:jc w:val="center"/>
              <w:rPr>
                <w:rFonts w:ascii="Arial" w:hAnsi="Arial" w:cs="Arial"/>
                <w:bCs/>
                <w:sz w:val="18"/>
                <w:szCs w:val="18"/>
              </w:rPr>
            </w:pPr>
          </w:p>
        </w:tc>
      </w:tr>
      <w:tr w:rsidR="00AD0460" w:rsidRPr="00F7721A" w:rsidTr="00AD0460">
        <w:trPr>
          <w:trHeight w:val="705"/>
        </w:trPr>
        <w:tc>
          <w:tcPr>
            <w:tcW w:w="673" w:type="dxa"/>
            <w:vMerge/>
            <w:shd w:val="clear" w:color="auto" w:fill="FFFFFF"/>
          </w:tcPr>
          <w:p w:rsidR="00AD0460" w:rsidRPr="00012A68" w:rsidRDefault="00AD0460" w:rsidP="00AD0460">
            <w:pPr>
              <w:pStyle w:val="NoSpacing"/>
            </w:pPr>
          </w:p>
        </w:tc>
        <w:tc>
          <w:tcPr>
            <w:tcW w:w="3121" w:type="dxa"/>
            <w:gridSpan w:val="2"/>
            <w:vMerge/>
            <w:shd w:val="clear" w:color="auto" w:fill="auto"/>
          </w:tcPr>
          <w:p w:rsidR="00AD0460" w:rsidRPr="00012A68" w:rsidRDefault="00AD0460" w:rsidP="00AD0460">
            <w:pPr>
              <w:pStyle w:val="NoSpacing"/>
            </w:pPr>
          </w:p>
        </w:tc>
        <w:tc>
          <w:tcPr>
            <w:tcW w:w="6584" w:type="dxa"/>
            <w:gridSpan w:val="4"/>
            <w:shd w:val="clear" w:color="auto" w:fill="FFFFFF" w:themeFill="background1"/>
          </w:tcPr>
          <w:p w:rsidR="00AD0460" w:rsidRPr="00AD0460" w:rsidRDefault="00AD0460" w:rsidP="00AD0460">
            <w:pPr>
              <w:pStyle w:val="NoSpacing"/>
            </w:pPr>
            <w:r w:rsidRPr="00AD0460">
              <w:rPr>
                <w:rFonts w:asciiTheme="minorHAnsi" w:hAnsiTheme="minorHAnsi" w:cstheme="minorHAnsi"/>
              </w:rPr>
              <w:t>To create regular opportunities for governor focus groups &amp; senior leaders</w:t>
            </w:r>
            <w:r>
              <w:rPr>
                <w:rFonts w:asciiTheme="minorHAnsi" w:hAnsiTheme="minorHAnsi" w:cstheme="minorHAnsi"/>
              </w:rPr>
              <w:t>/staff</w:t>
            </w:r>
            <w:r w:rsidRPr="00AD0460">
              <w:rPr>
                <w:rFonts w:asciiTheme="minorHAnsi" w:hAnsiTheme="minorHAnsi" w:cstheme="minorHAnsi"/>
              </w:rPr>
              <w:t xml:space="preserve"> to meet/liaise to work on identified key enquiry questions linked  to School Improvement Plan &amp; Ofsted framework</w:t>
            </w:r>
          </w:p>
        </w:tc>
        <w:tc>
          <w:tcPr>
            <w:tcW w:w="1212" w:type="dxa"/>
            <w:gridSpan w:val="2"/>
            <w:shd w:val="clear" w:color="auto" w:fill="auto"/>
          </w:tcPr>
          <w:p w:rsidR="00AD0460" w:rsidRDefault="00AD0460" w:rsidP="00DC6C04">
            <w:pPr>
              <w:pStyle w:val="NoSpacing"/>
              <w:jc w:val="center"/>
            </w:pPr>
          </w:p>
          <w:p w:rsidR="00DC6C04" w:rsidRPr="00012A68" w:rsidRDefault="00DC6C04" w:rsidP="00DC6C04">
            <w:pPr>
              <w:pStyle w:val="NoSpacing"/>
              <w:jc w:val="center"/>
            </w:pPr>
            <w:r>
              <w:t>Governors</w:t>
            </w:r>
          </w:p>
        </w:tc>
        <w:tc>
          <w:tcPr>
            <w:tcW w:w="1418" w:type="dxa"/>
            <w:shd w:val="clear" w:color="auto" w:fill="auto"/>
          </w:tcPr>
          <w:p w:rsidR="00AD0460" w:rsidRPr="00012A68" w:rsidRDefault="00AD0460" w:rsidP="00DC6C04">
            <w:pPr>
              <w:pStyle w:val="NoSpacing"/>
              <w:jc w:val="center"/>
            </w:pPr>
          </w:p>
        </w:tc>
        <w:tc>
          <w:tcPr>
            <w:tcW w:w="1555" w:type="dxa"/>
            <w:gridSpan w:val="2"/>
            <w:shd w:val="clear" w:color="auto" w:fill="auto"/>
          </w:tcPr>
          <w:p w:rsidR="00AD0460" w:rsidRPr="00012A68" w:rsidRDefault="00DC6C04" w:rsidP="00DC6C04">
            <w:pPr>
              <w:pStyle w:val="NoSpacing"/>
              <w:jc w:val="center"/>
            </w:pPr>
            <w:r>
              <w:t>Release time, if needed, for staff</w:t>
            </w:r>
          </w:p>
        </w:tc>
        <w:tc>
          <w:tcPr>
            <w:tcW w:w="1631" w:type="dxa"/>
            <w:vMerge/>
            <w:shd w:val="clear" w:color="auto" w:fill="auto"/>
          </w:tcPr>
          <w:p w:rsidR="00AD0460" w:rsidRPr="00213145" w:rsidRDefault="00AD0460" w:rsidP="00AD0460">
            <w:pPr>
              <w:jc w:val="center"/>
              <w:rPr>
                <w:rFonts w:ascii="Arial" w:hAnsi="Arial" w:cs="Arial"/>
                <w:bCs/>
                <w:sz w:val="18"/>
                <w:szCs w:val="18"/>
              </w:rPr>
            </w:pPr>
          </w:p>
        </w:tc>
      </w:tr>
    </w:tbl>
    <w:p w:rsidR="008719AF" w:rsidRDefault="008719AF"/>
    <w:p w:rsidR="008719AF" w:rsidRDefault="008719AF"/>
    <w:p w:rsidR="008719AF" w:rsidRDefault="008719AF"/>
    <w:p w:rsidR="00DC6C04" w:rsidRDefault="00DC6C04"/>
    <w:p w:rsidR="00DC6C04" w:rsidRDefault="00DC6C04"/>
    <w:p w:rsidR="00DC6C04" w:rsidRDefault="00DC6C04"/>
    <w:p w:rsidR="00DC6C04" w:rsidRDefault="00DC6C04"/>
    <w:p w:rsidR="00DC6C04" w:rsidRDefault="00DC6C04"/>
    <w:p w:rsidR="00DC6C04" w:rsidRDefault="00DC6C04"/>
    <w:p w:rsidR="00DC6C04" w:rsidRDefault="00DC6C04"/>
    <w:p w:rsidR="00C85D6D" w:rsidRDefault="00C85D6D"/>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02"/>
        <w:gridCol w:w="1726"/>
        <w:gridCol w:w="850"/>
        <w:gridCol w:w="94"/>
        <w:gridCol w:w="2670"/>
        <w:gridCol w:w="2481"/>
        <w:gridCol w:w="188"/>
        <w:gridCol w:w="1088"/>
        <w:gridCol w:w="1275"/>
        <w:gridCol w:w="307"/>
        <w:gridCol w:w="1253"/>
        <w:gridCol w:w="1417"/>
      </w:tblGrid>
      <w:tr w:rsidR="00D71A2F" w:rsidRPr="002B02DC" w:rsidTr="000F5990">
        <w:trPr>
          <w:trHeight w:val="491"/>
        </w:trPr>
        <w:tc>
          <w:tcPr>
            <w:tcW w:w="5245" w:type="dxa"/>
            <w:gridSpan w:val="4"/>
            <w:vMerge w:val="restart"/>
            <w:shd w:val="clear" w:color="auto" w:fill="FFFFFF" w:themeFill="background1"/>
          </w:tcPr>
          <w:p w:rsidR="00D71A2F" w:rsidRPr="002B02DC" w:rsidRDefault="00DC6C04" w:rsidP="00533F27">
            <w:pPr>
              <w:jc w:val="center"/>
              <w:rPr>
                <w:rFonts w:asciiTheme="minorHAnsi" w:hAnsiTheme="minorHAnsi" w:cs="Arial"/>
                <w:b/>
                <w:bCs/>
                <w:sz w:val="20"/>
                <w:szCs w:val="20"/>
              </w:rPr>
            </w:pPr>
            <w:r>
              <w:rPr>
                <w:rFonts w:ascii="Arial" w:hAnsi="Arial" w:cs="Arial"/>
                <w:b/>
                <w:bCs/>
                <w:color w:val="FF0000"/>
                <w:sz w:val="28"/>
                <w:szCs w:val="28"/>
              </w:rPr>
              <w:t>Updated 22.10.</w:t>
            </w:r>
            <w:r w:rsidR="008B5C07">
              <w:rPr>
                <w:rFonts w:ascii="Arial" w:hAnsi="Arial" w:cs="Arial"/>
                <w:b/>
                <w:bCs/>
                <w:color w:val="FF0000"/>
                <w:sz w:val="28"/>
                <w:szCs w:val="28"/>
              </w:rPr>
              <w:t>2017</w:t>
            </w:r>
          </w:p>
        </w:tc>
        <w:tc>
          <w:tcPr>
            <w:tcW w:w="10773" w:type="dxa"/>
            <w:gridSpan w:val="9"/>
            <w:shd w:val="clear" w:color="auto" w:fill="FFFFFF" w:themeFill="background1"/>
          </w:tcPr>
          <w:p w:rsidR="004965F0" w:rsidRPr="004965F0" w:rsidRDefault="00DC6C04" w:rsidP="004965F0">
            <w:pPr>
              <w:jc w:val="center"/>
              <w:rPr>
                <w:rFonts w:ascii="Arial" w:hAnsi="Arial" w:cs="Arial"/>
                <w:b/>
                <w:bCs/>
                <w:sz w:val="28"/>
                <w:szCs w:val="28"/>
              </w:rPr>
            </w:pPr>
            <w:r>
              <w:rPr>
                <w:rFonts w:ascii="Arial" w:hAnsi="Arial" w:cs="Arial"/>
                <w:b/>
                <w:bCs/>
                <w:sz w:val="28"/>
                <w:szCs w:val="28"/>
              </w:rPr>
              <w:t>2017 – 2018</w:t>
            </w:r>
            <w:r w:rsidR="004965F0" w:rsidRPr="004965F0">
              <w:rPr>
                <w:rFonts w:ascii="Arial" w:hAnsi="Arial" w:cs="Arial"/>
                <w:b/>
                <w:bCs/>
                <w:sz w:val="28"/>
                <w:szCs w:val="28"/>
              </w:rPr>
              <w:t xml:space="preserve"> SCHOOL DEVELOPMENT PLAN</w:t>
            </w:r>
          </w:p>
          <w:p w:rsidR="00D71A2F" w:rsidRPr="002B02DC" w:rsidRDefault="004965F0" w:rsidP="004965F0">
            <w:pPr>
              <w:jc w:val="center"/>
              <w:rPr>
                <w:rFonts w:asciiTheme="minorHAnsi" w:hAnsiTheme="minorHAnsi" w:cs="Arial"/>
                <w:b/>
                <w:bCs/>
                <w:sz w:val="20"/>
                <w:szCs w:val="20"/>
              </w:rPr>
            </w:pPr>
            <w:r w:rsidRPr="004965F0">
              <w:rPr>
                <w:rFonts w:ascii="Arial" w:hAnsi="Arial" w:cs="Arial"/>
                <w:b/>
                <w:bCs/>
                <w:sz w:val="28"/>
                <w:szCs w:val="28"/>
              </w:rPr>
              <w:t>SDP PRIORITY 6</w:t>
            </w:r>
            <w:r w:rsidR="00D71A2F" w:rsidRPr="004965F0">
              <w:rPr>
                <w:rFonts w:ascii="Arial" w:hAnsi="Arial" w:cs="Arial"/>
                <w:b/>
                <w:bCs/>
                <w:sz w:val="28"/>
                <w:szCs w:val="28"/>
              </w:rPr>
              <w:t>:</w:t>
            </w:r>
            <w:r w:rsidRPr="004965F0">
              <w:rPr>
                <w:rFonts w:ascii="Arial" w:hAnsi="Arial" w:cs="Arial"/>
                <w:b/>
                <w:bCs/>
                <w:sz w:val="28"/>
                <w:szCs w:val="28"/>
              </w:rPr>
              <w:t xml:space="preserve">  </w:t>
            </w:r>
            <w:r w:rsidR="00D71A2F" w:rsidRPr="004965F0">
              <w:rPr>
                <w:rFonts w:ascii="Arial" w:hAnsi="Arial" w:cs="Arial"/>
                <w:b/>
                <w:bCs/>
                <w:sz w:val="28"/>
                <w:szCs w:val="28"/>
              </w:rPr>
              <w:t>EQUALITY &amp; DIVERSITY</w:t>
            </w:r>
          </w:p>
        </w:tc>
      </w:tr>
      <w:tr w:rsidR="00CE517D" w:rsidRPr="002B02DC" w:rsidTr="000F5990">
        <w:trPr>
          <w:trHeight w:val="120"/>
        </w:trPr>
        <w:tc>
          <w:tcPr>
            <w:tcW w:w="5245" w:type="dxa"/>
            <w:gridSpan w:val="4"/>
            <w:vMerge/>
            <w:shd w:val="clear" w:color="auto" w:fill="FFFFFF" w:themeFill="background1"/>
          </w:tcPr>
          <w:p w:rsidR="00CE517D" w:rsidRDefault="00CE517D" w:rsidP="00CE517D">
            <w:pPr>
              <w:jc w:val="center"/>
              <w:rPr>
                <w:rFonts w:asciiTheme="minorHAnsi" w:hAnsiTheme="minorHAnsi" w:cs="Arial"/>
                <w:b/>
                <w:bCs/>
                <w:sz w:val="28"/>
                <w:szCs w:val="28"/>
              </w:rPr>
            </w:pPr>
          </w:p>
        </w:tc>
        <w:tc>
          <w:tcPr>
            <w:tcW w:w="10773" w:type="dxa"/>
            <w:gridSpan w:val="9"/>
            <w:shd w:val="clear" w:color="auto" w:fill="FFFFFF" w:themeFill="background1"/>
          </w:tcPr>
          <w:p w:rsidR="00CE517D" w:rsidRPr="005523B9" w:rsidRDefault="00CE517D" w:rsidP="00CE517D">
            <w:pPr>
              <w:jc w:val="center"/>
              <w:rPr>
                <w:rFonts w:asciiTheme="minorHAnsi" w:hAnsiTheme="minorHAnsi" w:cs="Arial"/>
                <w:b/>
                <w:bCs/>
                <w:color w:val="FF0000"/>
                <w:sz w:val="20"/>
                <w:szCs w:val="20"/>
              </w:rPr>
            </w:pPr>
            <w:r>
              <w:rPr>
                <w:rFonts w:ascii="Myriad Pro" w:hAnsi="Myriad Pro" w:cs="Arial"/>
                <w:i/>
                <w:sz w:val="20"/>
                <w:szCs w:val="20"/>
              </w:rPr>
              <w:t xml:space="preserve">Refer to </w:t>
            </w:r>
            <w:r w:rsidRPr="00595A0D">
              <w:rPr>
                <w:rFonts w:ascii="Myriad Pro" w:hAnsi="Myriad Pro" w:cs="Arial"/>
                <w:i/>
                <w:sz w:val="20"/>
                <w:szCs w:val="20"/>
              </w:rPr>
              <w:t>Guidelines for Challenging and Dealing with Racial Harassment in Schools</w:t>
            </w:r>
          </w:p>
        </w:tc>
      </w:tr>
      <w:tr w:rsidR="008B5C07" w:rsidRPr="00BF29DD" w:rsidTr="008B5C07">
        <w:tc>
          <w:tcPr>
            <w:tcW w:w="2669" w:type="dxa"/>
            <w:gridSpan w:val="2"/>
            <w:shd w:val="clear" w:color="auto" w:fill="92D050"/>
          </w:tcPr>
          <w:p w:rsidR="008B5C07" w:rsidRDefault="008B5C07" w:rsidP="008B5C07">
            <w:pPr>
              <w:jc w:val="center"/>
              <w:rPr>
                <w:rFonts w:ascii="Arial" w:hAnsi="Arial" w:cs="Arial"/>
                <w:b/>
                <w:bCs/>
                <w:sz w:val="16"/>
                <w:szCs w:val="16"/>
              </w:rPr>
            </w:pPr>
            <w:r>
              <w:rPr>
                <w:rFonts w:ascii="Arial" w:hAnsi="Arial" w:cs="Arial"/>
                <w:b/>
                <w:bCs/>
                <w:sz w:val="16"/>
                <w:szCs w:val="16"/>
              </w:rPr>
              <w:t>FULLY ACHIEVED</w:t>
            </w:r>
          </w:p>
        </w:tc>
        <w:tc>
          <w:tcPr>
            <w:tcW w:w="2670" w:type="dxa"/>
            <w:gridSpan w:val="3"/>
            <w:shd w:val="clear" w:color="auto" w:fill="CCFF99"/>
          </w:tcPr>
          <w:p w:rsidR="008B5C07" w:rsidRDefault="008B5C07" w:rsidP="008B5C07">
            <w:pPr>
              <w:jc w:val="center"/>
              <w:rPr>
                <w:rFonts w:ascii="Arial" w:hAnsi="Arial" w:cs="Arial"/>
                <w:b/>
                <w:bCs/>
                <w:sz w:val="16"/>
                <w:szCs w:val="16"/>
              </w:rPr>
            </w:pPr>
            <w:r>
              <w:rPr>
                <w:rFonts w:ascii="Arial" w:hAnsi="Arial" w:cs="Arial"/>
                <w:b/>
                <w:bCs/>
                <w:sz w:val="16"/>
                <w:szCs w:val="16"/>
              </w:rPr>
              <w:t>MOSTLY ACHIEVED</w:t>
            </w:r>
          </w:p>
        </w:tc>
        <w:tc>
          <w:tcPr>
            <w:tcW w:w="2670" w:type="dxa"/>
            <w:shd w:val="clear" w:color="auto" w:fill="FFC000"/>
          </w:tcPr>
          <w:p w:rsidR="008B5C07" w:rsidRDefault="008B5C07" w:rsidP="008B5C07">
            <w:pPr>
              <w:jc w:val="center"/>
              <w:rPr>
                <w:rFonts w:ascii="Arial" w:hAnsi="Arial" w:cs="Arial"/>
                <w:b/>
                <w:bCs/>
                <w:sz w:val="16"/>
                <w:szCs w:val="16"/>
              </w:rPr>
            </w:pPr>
            <w:r>
              <w:rPr>
                <w:rFonts w:ascii="Arial" w:hAnsi="Arial" w:cs="Arial"/>
                <w:b/>
                <w:bCs/>
                <w:sz w:val="16"/>
                <w:szCs w:val="16"/>
              </w:rPr>
              <w:t>PARTIALLY ACHIEVED</w:t>
            </w:r>
          </w:p>
        </w:tc>
        <w:tc>
          <w:tcPr>
            <w:tcW w:w="2669" w:type="dxa"/>
            <w:gridSpan w:val="2"/>
            <w:shd w:val="clear" w:color="auto" w:fill="FFFF00"/>
          </w:tcPr>
          <w:p w:rsidR="008B5C07" w:rsidRDefault="008B5C07" w:rsidP="008B5C07">
            <w:pPr>
              <w:jc w:val="center"/>
              <w:rPr>
                <w:rFonts w:ascii="Arial" w:hAnsi="Arial" w:cs="Arial"/>
                <w:b/>
                <w:bCs/>
                <w:sz w:val="16"/>
                <w:szCs w:val="16"/>
              </w:rPr>
            </w:pPr>
            <w:r>
              <w:rPr>
                <w:rFonts w:ascii="Arial" w:hAnsi="Arial" w:cs="Arial"/>
                <w:b/>
                <w:bCs/>
                <w:sz w:val="16"/>
                <w:szCs w:val="16"/>
              </w:rPr>
              <w:t>WORK IN PROGRESS</w:t>
            </w:r>
          </w:p>
        </w:tc>
        <w:tc>
          <w:tcPr>
            <w:tcW w:w="2670" w:type="dxa"/>
            <w:gridSpan w:val="3"/>
            <w:shd w:val="clear" w:color="auto" w:fill="CCFFFF"/>
          </w:tcPr>
          <w:p w:rsidR="008B5C07" w:rsidRDefault="008B5C07" w:rsidP="008B5C07">
            <w:pPr>
              <w:jc w:val="center"/>
              <w:rPr>
                <w:rFonts w:ascii="Arial" w:hAnsi="Arial" w:cs="Arial"/>
                <w:b/>
                <w:bCs/>
                <w:sz w:val="16"/>
                <w:szCs w:val="16"/>
              </w:rPr>
            </w:pPr>
            <w:r>
              <w:rPr>
                <w:rFonts w:ascii="Arial" w:hAnsi="Arial" w:cs="Arial"/>
                <w:b/>
                <w:bCs/>
                <w:sz w:val="16"/>
                <w:szCs w:val="16"/>
              </w:rPr>
              <w:t>WORK INITIATED</w:t>
            </w:r>
          </w:p>
        </w:tc>
        <w:tc>
          <w:tcPr>
            <w:tcW w:w="2670" w:type="dxa"/>
            <w:gridSpan w:val="2"/>
            <w:shd w:val="clear" w:color="auto" w:fill="FF0000"/>
          </w:tcPr>
          <w:p w:rsidR="008B5C07" w:rsidRDefault="008B5C07" w:rsidP="008B5C07">
            <w:pPr>
              <w:jc w:val="center"/>
              <w:rPr>
                <w:rFonts w:ascii="Arial" w:hAnsi="Arial" w:cs="Arial"/>
                <w:b/>
                <w:bCs/>
                <w:sz w:val="16"/>
                <w:szCs w:val="16"/>
              </w:rPr>
            </w:pPr>
            <w:r>
              <w:rPr>
                <w:rFonts w:ascii="Arial" w:hAnsi="Arial" w:cs="Arial"/>
                <w:b/>
                <w:bCs/>
                <w:sz w:val="16"/>
                <w:szCs w:val="16"/>
              </w:rPr>
              <w:t>NOT ACHIEVED</w:t>
            </w:r>
          </w:p>
        </w:tc>
      </w:tr>
      <w:tr w:rsidR="00973E00" w:rsidRPr="00973E00" w:rsidTr="000F5990">
        <w:trPr>
          <w:trHeight w:val="163"/>
        </w:trPr>
        <w:tc>
          <w:tcPr>
            <w:tcW w:w="567" w:type="dxa"/>
            <w:shd w:val="clear" w:color="auto" w:fill="F2F2F2" w:themeFill="background1" w:themeFillShade="F2"/>
          </w:tcPr>
          <w:p w:rsidR="00973E00" w:rsidRPr="005411DC" w:rsidRDefault="00973E00" w:rsidP="00CE517D">
            <w:pPr>
              <w:jc w:val="center"/>
              <w:rPr>
                <w:rFonts w:ascii="Arial" w:hAnsi="Arial" w:cs="Arial"/>
                <w:b/>
                <w:bCs/>
                <w:sz w:val="20"/>
              </w:rPr>
            </w:pPr>
            <w:r>
              <w:rPr>
                <w:rFonts w:ascii="Arial" w:hAnsi="Arial" w:cs="Arial"/>
                <w:b/>
                <w:bCs/>
                <w:sz w:val="20"/>
              </w:rPr>
              <w:t>No.</w:t>
            </w:r>
          </w:p>
        </w:tc>
        <w:tc>
          <w:tcPr>
            <w:tcW w:w="3828" w:type="dxa"/>
            <w:gridSpan w:val="2"/>
            <w:shd w:val="clear" w:color="auto" w:fill="F2F2F2" w:themeFill="background1" w:themeFillShade="F2"/>
          </w:tcPr>
          <w:p w:rsidR="00973E00" w:rsidRPr="00973E00" w:rsidRDefault="00973E00" w:rsidP="00CE517D">
            <w:pPr>
              <w:jc w:val="center"/>
              <w:rPr>
                <w:rFonts w:ascii="Arial" w:hAnsi="Arial" w:cs="Arial"/>
                <w:b/>
                <w:bCs/>
                <w:sz w:val="20"/>
              </w:rPr>
            </w:pPr>
            <w:r w:rsidRPr="00973E00">
              <w:rPr>
                <w:rFonts w:ascii="Arial" w:hAnsi="Arial" w:cs="Arial"/>
                <w:b/>
                <w:bCs/>
                <w:sz w:val="20"/>
              </w:rPr>
              <w:t>SUCCESS CRITERIA</w:t>
            </w:r>
          </w:p>
        </w:tc>
        <w:tc>
          <w:tcPr>
            <w:tcW w:w="6095" w:type="dxa"/>
            <w:gridSpan w:val="4"/>
            <w:shd w:val="clear" w:color="auto" w:fill="F2F2F2" w:themeFill="background1" w:themeFillShade="F2"/>
          </w:tcPr>
          <w:p w:rsidR="00973E00" w:rsidRPr="00973E00" w:rsidRDefault="00973E00" w:rsidP="00CE517D">
            <w:pPr>
              <w:jc w:val="center"/>
              <w:rPr>
                <w:rFonts w:ascii="Arial" w:hAnsi="Arial" w:cs="Arial"/>
                <w:b/>
                <w:bCs/>
                <w:sz w:val="20"/>
              </w:rPr>
            </w:pPr>
            <w:r w:rsidRPr="00973E00">
              <w:rPr>
                <w:rFonts w:ascii="Arial" w:hAnsi="Arial" w:cs="Arial"/>
                <w:b/>
                <w:bCs/>
                <w:sz w:val="20"/>
              </w:rPr>
              <w:t>TASKS/ACTIONS (How/When/Who?)</w:t>
            </w:r>
          </w:p>
        </w:tc>
        <w:tc>
          <w:tcPr>
            <w:tcW w:w="1276" w:type="dxa"/>
            <w:gridSpan w:val="2"/>
            <w:shd w:val="clear" w:color="auto" w:fill="F2F2F2" w:themeFill="background1" w:themeFillShade="F2"/>
          </w:tcPr>
          <w:p w:rsidR="00973E00" w:rsidRPr="00973E00" w:rsidRDefault="00973E00" w:rsidP="00CE517D">
            <w:pPr>
              <w:jc w:val="center"/>
              <w:rPr>
                <w:rFonts w:ascii="Arial" w:hAnsi="Arial" w:cs="Arial"/>
                <w:b/>
                <w:bCs/>
                <w:sz w:val="20"/>
              </w:rPr>
            </w:pPr>
            <w:r w:rsidRPr="00973E00">
              <w:rPr>
                <w:rFonts w:ascii="Arial" w:hAnsi="Arial" w:cs="Arial"/>
                <w:b/>
                <w:bCs/>
                <w:sz w:val="20"/>
              </w:rPr>
              <w:t xml:space="preserve">BY WHOM </w:t>
            </w:r>
          </w:p>
        </w:tc>
        <w:tc>
          <w:tcPr>
            <w:tcW w:w="1275" w:type="dxa"/>
            <w:shd w:val="clear" w:color="auto" w:fill="F2F2F2" w:themeFill="background1" w:themeFillShade="F2"/>
          </w:tcPr>
          <w:p w:rsidR="00973E00" w:rsidRPr="00973E00" w:rsidRDefault="00973E00" w:rsidP="00CE517D">
            <w:pPr>
              <w:jc w:val="center"/>
              <w:rPr>
                <w:rFonts w:ascii="Arial" w:hAnsi="Arial" w:cs="Arial"/>
                <w:b/>
                <w:bCs/>
                <w:sz w:val="20"/>
              </w:rPr>
            </w:pPr>
            <w:r w:rsidRPr="00973E00">
              <w:rPr>
                <w:rFonts w:ascii="Arial" w:hAnsi="Arial" w:cs="Arial"/>
                <w:b/>
                <w:bCs/>
                <w:sz w:val="20"/>
              </w:rPr>
              <w:t>BY WHEN</w:t>
            </w:r>
          </w:p>
        </w:tc>
        <w:tc>
          <w:tcPr>
            <w:tcW w:w="1560" w:type="dxa"/>
            <w:gridSpan w:val="2"/>
            <w:shd w:val="clear" w:color="auto" w:fill="F2F2F2" w:themeFill="background1" w:themeFillShade="F2"/>
          </w:tcPr>
          <w:p w:rsidR="00973E00" w:rsidRPr="00973E00" w:rsidRDefault="00973E00" w:rsidP="00CE517D">
            <w:pPr>
              <w:jc w:val="center"/>
              <w:rPr>
                <w:rFonts w:ascii="Arial" w:hAnsi="Arial" w:cs="Arial"/>
                <w:b/>
                <w:bCs/>
                <w:sz w:val="20"/>
              </w:rPr>
            </w:pPr>
            <w:r w:rsidRPr="00973E00">
              <w:rPr>
                <w:rFonts w:ascii="Arial" w:hAnsi="Arial" w:cs="Arial"/>
                <w:b/>
                <w:bCs/>
                <w:sz w:val="20"/>
              </w:rPr>
              <w:t>RESOURCES</w:t>
            </w:r>
          </w:p>
        </w:tc>
        <w:tc>
          <w:tcPr>
            <w:tcW w:w="1417" w:type="dxa"/>
            <w:shd w:val="clear" w:color="auto" w:fill="F2F2F2" w:themeFill="background1" w:themeFillShade="F2"/>
          </w:tcPr>
          <w:p w:rsidR="00973E00" w:rsidRPr="000F5990" w:rsidRDefault="00973E00" w:rsidP="00CE517D">
            <w:pPr>
              <w:jc w:val="center"/>
              <w:rPr>
                <w:rFonts w:ascii="Arial" w:hAnsi="Arial" w:cs="Arial"/>
                <w:b/>
                <w:bCs/>
                <w:sz w:val="18"/>
                <w:szCs w:val="18"/>
              </w:rPr>
            </w:pPr>
            <w:r w:rsidRPr="000F5990">
              <w:rPr>
                <w:rFonts w:ascii="Arial" w:hAnsi="Arial" w:cs="Arial"/>
                <w:b/>
                <w:bCs/>
                <w:sz w:val="18"/>
                <w:szCs w:val="18"/>
              </w:rPr>
              <w:t>MONITORING</w:t>
            </w:r>
          </w:p>
        </w:tc>
      </w:tr>
      <w:tr w:rsidR="00F319C9" w:rsidRPr="00973E00" w:rsidTr="00F319C9">
        <w:trPr>
          <w:trHeight w:val="218"/>
        </w:trPr>
        <w:tc>
          <w:tcPr>
            <w:tcW w:w="16018" w:type="dxa"/>
            <w:gridSpan w:val="13"/>
            <w:shd w:val="clear" w:color="auto" w:fill="F2F2F2" w:themeFill="background1" w:themeFillShade="F2"/>
          </w:tcPr>
          <w:p w:rsidR="00F319C9" w:rsidRPr="00EB4512" w:rsidRDefault="00F319C9" w:rsidP="00F5527B">
            <w:pPr>
              <w:rPr>
                <w:rFonts w:ascii="Arial" w:hAnsi="Arial" w:cs="Arial"/>
                <w:bCs/>
                <w:sz w:val="22"/>
                <w:szCs w:val="22"/>
              </w:rPr>
            </w:pPr>
            <w:r w:rsidRPr="00A6202E">
              <w:rPr>
                <w:rFonts w:ascii="Arial" w:hAnsi="Arial" w:cs="Arial"/>
                <w:b/>
                <w:i/>
                <w:color w:val="000000"/>
              </w:rPr>
              <w:t>Equality is addressed effectively within curriculum provision</w:t>
            </w:r>
          </w:p>
        </w:tc>
      </w:tr>
      <w:tr w:rsidR="00AC0FE7" w:rsidRPr="00973E00" w:rsidTr="00AC0FE7">
        <w:trPr>
          <w:trHeight w:val="944"/>
        </w:trPr>
        <w:tc>
          <w:tcPr>
            <w:tcW w:w="567" w:type="dxa"/>
            <w:shd w:val="clear" w:color="auto" w:fill="FFFFFF"/>
          </w:tcPr>
          <w:p w:rsidR="00AC0FE7" w:rsidRPr="00F319C9" w:rsidRDefault="00AC0FE7" w:rsidP="00F319C9">
            <w:pPr>
              <w:pStyle w:val="NoSpacing"/>
            </w:pPr>
            <w:r w:rsidRPr="00F319C9">
              <w:t>6.1</w:t>
            </w:r>
          </w:p>
        </w:tc>
        <w:tc>
          <w:tcPr>
            <w:tcW w:w="3828" w:type="dxa"/>
            <w:gridSpan w:val="2"/>
            <w:vMerge w:val="restart"/>
            <w:shd w:val="clear" w:color="auto" w:fill="FFFFFF" w:themeFill="background1"/>
          </w:tcPr>
          <w:p w:rsidR="00AC0FE7" w:rsidRPr="00F319C9" w:rsidRDefault="00AC0FE7" w:rsidP="00F319C9">
            <w:pPr>
              <w:pStyle w:val="NoSpacing"/>
            </w:pPr>
          </w:p>
          <w:p w:rsidR="00AC0FE7" w:rsidRPr="00F319C9" w:rsidRDefault="00AC0FE7" w:rsidP="00F319C9">
            <w:pPr>
              <w:pStyle w:val="NoSpacing"/>
            </w:pPr>
          </w:p>
          <w:p w:rsidR="00AC0FE7" w:rsidRPr="00F319C9" w:rsidRDefault="00AC0FE7" w:rsidP="00F319C9">
            <w:pPr>
              <w:pStyle w:val="NoSpacing"/>
            </w:pPr>
          </w:p>
          <w:p w:rsidR="00AC0FE7" w:rsidRPr="00F319C9" w:rsidRDefault="00AC0FE7" w:rsidP="00F319C9">
            <w:pPr>
              <w:pStyle w:val="NoSpacing"/>
            </w:pPr>
            <w:r w:rsidRPr="00F319C9">
              <w:t xml:space="preserve">Identified gaps in attainment and/or progress between pupil groups, particularly </w:t>
            </w:r>
            <w:r w:rsidRPr="00814555">
              <w:t>Pupil</w:t>
            </w:r>
            <w:r w:rsidRPr="00F319C9">
              <w:t xml:space="preserve"> Premium pupils &amp; lower attaining pupils, are being progressively narrowed over time</w:t>
            </w:r>
          </w:p>
        </w:tc>
        <w:tc>
          <w:tcPr>
            <w:tcW w:w="6095" w:type="dxa"/>
            <w:gridSpan w:val="4"/>
            <w:shd w:val="clear" w:color="auto" w:fill="FFFFFF" w:themeFill="background1"/>
          </w:tcPr>
          <w:p w:rsidR="00AC0FE7" w:rsidRPr="00F319C9" w:rsidRDefault="00AC0FE7" w:rsidP="00F319C9">
            <w:pPr>
              <w:pStyle w:val="NoSpacing"/>
            </w:pPr>
            <w:r w:rsidRPr="00F319C9">
              <w:t>To embed the use of Class Benchmarking Data Grids, Class Intervention Logs &amp;  half-termly PPMs to be able to respond effectively &amp; promptly to potential dips or gaps in attainment &amp; progress among all pupil groups in line with Assessment without Levels &amp; Ofsted priorities</w:t>
            </w:r>
          </w:p>
        </w:tc>
        <w:tc>
          <w:tcPr>
            <w:tcW w:w="1276" w:type="dxa"/>
            <w:gridSpan w:val="2"/>
            <w:shd w:val="clear" w:color="auto" w:fill="auto"/>
          </w:tcPr>
          <w:p w:rsidR="00AC0FE7" w:rsidRDefault="00AC0FE7" w:rsidP="00AC0FE7">
            <w:pPr>
              <w:pStyle w:val="NoSpacing"/>
              <w:jc w:val="center"/>
            </w:pPr>
          </w:p>
          <w:p w:rsidR="00AC0FE7" w:rsidRPr="00EB4512" w:rsidRDefault="00AC0FE7" w:rsidP="00AC0FE7">
            <w:pPr>
              <w:pStyle w:val="NoSpacing"/>
              <w:jc w:val="center"/>
            </w:pPr>
            <w:r>
              <w:t>Class teachers</w:t>
            </w:r>
          </w:p>
        </w:tc>
        <w:tc>
          <w:tcPr>
            <w:tcW w:w="1275" w:type="dxa"/>
            <w:vMerge w:val="restart"/>
            <w:shd w:val="clear" w:color="auto" w:fill="auto"/>
          </w:tcPr>
          <w:p w:rsidR="00AC0FE7" w:rsidRDefault="00AC0FE7" w:rsidP="00AC0FE7">
            <w:pPr>
              <w:pStyle w:val="NoSpacing"/>
              <w:jc w:val="center"/>
            </w:pPr>
          </w:p>
          <w:p w:rsidR="00AC0FE7" w:rsidRPr="00EB4512" w:rsidRDefault="00AC0FE7" w:rsidP="00AC0FE7">
            <w:pPr>
              <w:pStyle w:val="NoSpacing"/>
              <w:jc w:val="center"/>
            </w:pPr>
            <w:r>
              <w:t>Autumn 1 &amp;</w:t>
            </w:r>
            <w:r w:rsidR="00D850B1">
              <w:t xml:space="preserve"> then ongoing</w:t>
            </w:r>
          </w:p>
        </w:tc>
        <w:tc>
          <w:tcPr>
            <w:tcW w:w="1560" w:type="dxa"/>
            <w:gridSpan w:val="2"/>
            <w:shd w:val="clear" w:color="auto" w:fill="auto"/>
          </w:tcPr>
          <w:p w:rsidR="00AC0FE7" w:rsidRDefault="00AC0FE7" w:rsidP="00AC0FE7">
            <w:pPr>
              <w:pStyle w:val="NoSpacing"/>
              <w:jc w:val="center"/>
            </w:pPr>
          </w:p>
          <w:p w:rsidR="00AC0FE7" w:rsidRPr="00EB4512" w:rsidRDefault="00AC0FE7" w:rsidP="00AC0FE7">
            <w:pPr>
              <w:pStyle w:val="NoSpacing"/>
              <w:jc w:val="center"/>
            </w:pPr>
            <w:r>
              <w:t>SLA with Scomis</w:t>
            </w:r>
          </w:p>
        </w:tc>
        <w:tc>
          <w:tcPr>
            <w:tcW w:w="1417" w:type="dxa"/>
            <w:vMerge w:val="restart"/>
            <w:shd w:val="clear" w:color="auto" w:fill="auto"/>
          </w:tcPr>
          <w:p w:rsidR="00AC0FE7" w:rsidRDefault="00AC0FE7" w:rsidP="00F5527B">
            <w:pPr>
              <w:rPr>
                <w:rFonts w:ascii="Arial" w:hAnsi="Arial" w:cs="Arial"/>
                <w:sz w:val="22"/>
                <w:szCs w:val="22"/>
              </w:rPr>
            </w:pPr>
          </w:p>
          <w:p w:rsidR="00AC0FE7" w:rsidRDefault="00AC0FE7" w:rsidP="00F5527B">
            <w:pPr>
              <w:rPr>
                <w:rFonts w:ascii="Arial" w:hAnsi="Arial" w:cs="Arial"/>
                <w:sz w:val="22"/>
                <w:szCs w:val="22"/>
              </w:rPr>
            </w:pPr>
          </w:p>
          <w:p w:rsidR="00AC0FE7" w:rsidRDefault="00AC0FE7" w:rsidP="00AC0FE7">
            <w:pPr>
              <w:pStyle w:val="NoSpacing"/>
              <w:jc w:val="center"/>
            </w:pPr>
          </w:p>
          <w:p w:rsidR="00AC0FE7" w:rsidRDefault="00AC0FE7" w:rsidP="00AC0FE7">
            <w:pPr>
              <w:pStyle w:val="NoSpacing"/>
              <w:jc w:val="center"/>
            </w:pPr>
          </w:p>
          <w:p w:rsidR="00AC0FE7" w:rsidRPr="00EB4512" w:rsidRDefault="00AC0FE7" w:rsidP="00AC0FE7">
            <w:pPr>
              <w:pStyle w:val="NoSpacing"/>
              <w:jc w:val="center"/>
            </w:pPr>
            <w:r>
              <w:t>SLT</w:t>
            </w:r>
          </w:p>
        </w:tc>
      </w:tr>
      <w:tr w:rsidR="00AC0FE7" w:rsidRPr="00973E00" w:rsidTr="00AC0FE7">
        <w:trPr>
          <w:trHeight w:val="445"/>
        </w:trPr>
        <w:tc>
          <w:tcPr>
            <w:tcW w:w="567" w:type="dxa"/>
            <w:shd w:val="clear" w:color="auto" w:fill="FFFFFF"/>
          </w:tcPr>
          <w:p w:rsidR="00AC0FE7" w:rsidRPr="00F319C9" w:rsidRDefault="00AC0FE7" w:rsidP="00F319C9">
            <w:pPr>
              <w:pStyle w:val="NoSpacing"/>
            </w:pPr>
          </w:p>
        </w:tc>
        <w:tc>
          <w:tcPr>
            <w:tcW w:w="3828" w:type="dxa"/>
            <w:gridSpan w:val="2"/>
            <w:vMerge/>
            <w:shd w:val="clear" w:color="auto" w:fill="FFFFFF" w:themeFill="background1"/>
          </w:tcPr>
          <w:p w:rsidR="00AC0FE7" w:rsidRPr="00F319C9" w:rsidRDefault="00AC0FE7" w:rsidP="00F319C9">
            <w:pPr>
              <w:pStyle w:val="NoSpacing"/>
            </w:pPr>
          </w:p>
        </w:tc>
        <w:tc>
          <w:tcPr>
            <w:tcW w:w="6095" w:type="dxa"/>
            <w:gridSpan w:val="4"/>
            <w:shd w:val="clear" w:color="auto" w:fill="FFFFFF" w:themeFill="background1"/>
          </w:tcPr>
          <w:p w:rsidR="00AC0FE7" w:rsidRPr="00F319C9" w:rsidRDefault="00AC0FE7" w:rsidP="00F319C9">
            <w:pPr>
              <w:pStyle w:val="NoSpacing"/>
            </w:pPr>
            <w:r w:rsidRPr="00F319C9">
              <w:t xml:space="preserve">To develop &amp; refine our data tracking summary templates to allow us to track &amp; analyse the attainment &amp; progress of all our pupil groups </w:t>
            </w:r>
          </w:p>
        </w:tc>
        <w:tc>
          <w:tcPr>
            <w:tcW w:w="1276" w:type="dxa"/>
            <w:gridSpan w:val="2"/>
            <w:shd w:val="clear" w:color="auto" w:fill="auto"/>
          </w:tcPr>
          <w:p w:rsidR="00AC0FE7" w:rsidRDefault="00AC0FE7" w:rsidP="00AC0FE7">
            <w:pPr>
              <w:pStyle w:val="NoSpacing"/>
              <w:jc w:val="center"/>
            </w:pPr>
          </w:p>
          <w:p w:rsidR="00AC0FE7" w:rsidRPr="00EB4512" w:rsidRDefault="00AC0FE7" w:rsidP="00AC0FE7">
            <w:pPr>
              <w:pStyle w:val="NoSpacing"/>
              <w:jc w:val="center"/>
            </w:pPr>
            <w:r>
              <w:t>DG &amp; MtT</w:t>
            </w:r>
          </w:p>
        </w:tc>
        <w:tc>
          <w:tcPr>
            <w:tcW w:w="1275" w:type="dxa"/>
            <w:vMerge/>
            <w:shd w:val="clear" w:color="auto" w:fill="auto"/>
          </w:tcPr>
          <w:p w:rsidR="00AC0FE7" w:rsidRPr="00EB4512" w:rsidRDefault="00AC0FE7" w:rsidP="00AC0FE7">
            <w:pPr>
              <w:pStyle w:val="NoSpacing"/>
              <w:jc w:val="center"/>
            </w:pPr>
          </w:p>
        </w:tc>
        <w:tc>
          <w:tcPr>
            <w:tcW w:w="1560" w:type="dxa"/>
            <w:gridSpan w:val="2"/>
            <w:shd w:val="clear" w:color="auto" w:fill="auto"/>
          </w:tcPr>
          <w:p w:rsidR="00AC0FE7" w:rsidRDefault="00AC0FE7" w:rsidP="00AC0FE7">
            <w:pPr>
              <w:pStyle w:val="NoSpacing"/>
              <w:jc w:val="center"/>
            </w:pPr>
          </w:p>
          <w:p w:rsidR="00AC0FE7" w:rsidRPr="00EB4512" w:rsidRDefault="00AC0FE7" w:rsidP="00AC0FE7">
            <w:pPr>
              <w:pStyle w:val="NoSpacing"/>
              <w:jc w:val="center"/>
            </w:pPr>
            <w:r>
              <w:t>Release time</w:t>
            </w:r>
          </w:p>
        </w:tc>
        <w:tc>
          <w:tcPr>
            <w:tcW w:w="1417" w:type="dxa"/>
            <w:vMerge/>
            <w:shd w:val="clear" w:color="auto" w:fill="auto"/>
          </w:tcPr>
          <w:p w:rsidR="00AC0FE7" w:rsidRPr="00EB4512" w:rsidRDefault="00AC0FE7" w:rsidP="00F319C9">
            <w:pPr>
              <w:rPr>
                <w:rFonts w:ascii="Arial" w:hAnsi="Arial" w:cs="Arial"/>
                <w:sz w:val="22"/>
                <w:szCs w:val="22"/>
              </w:rPr>
            </w:pPr>
          </w:p>
        </w:tc>
      </w:tr>
      <w:tr w:rsidR="00AC0FE7" w:rsidRPr="00973E00" w:rsidTr="00AC0FE7">
        <w:trPr>
          <w:trHeight w:val="445"/>
        </w:trPr>
        <w:tc>
          <w:tcPr>
            <w:tcW w:w="567" w:type="dxa"/>
            <w:shd w:val="clear" w:color="auto" w:fill="FFFFFF"/>
          </w:tcPr>
          <w:p w:rsidR="00AC0FE7" w:rsidRPr="00F319C9" w:rsidRDefault="00AC0FE7" w:rsidP="00F319C9">
            <w:pPr>
              <w:pStyle w:val="NoSpacing"/>
            </w:pPr>
          </w:p>
        </w:tc>
        <w:tc>
          <w:tcPr>
            <w:tcW w:w="3828" w:type="dxa"/>
            <w:gridSpan w:val="2"/>
            <w:vMerge/>
            <w:shd w:val="clear" w:color="auto" w:fill="FFFFFF" w:themeFill="background1"/>
          </w:tcPr>
          <w:p w:rsidR="00AC0FE7" w:rsidRPr="00F319C9" w:rsidRDefault="00AC0FE7" w:rsidP="00F319C9">
            <w:pPr>
              <w:pStyle w:val="NoSpacing"/>
            </w:pPr>
          </w:p>
        </w:tc>
        <w:tc>
          <w:tcPr>
            <w:tcW w:w="6095" w:type="dxa"/>
            <w:gridSpan w:val="4"/>
            <w:shd w:val="clear" w:color="auto" w:fill="FFFFFF" w:themeFill="background1"/>
          </w:tcPr>
          <w:p w:rsidR="00AC0FE7" w:rsidRPr="00F319C9" w:rsidRDefault="00AC0FE7" w:rsidP="00F319C9">
            <w:pPr>
              <w:pStyle w:val="NoSpacing"/>
            </w:pPr>
            <w:r w:rsidRPr="00F319C9">
              <w:t>To create and populate an individual Pupil Achievement Profiles for all Pupil Premium pupils</w:t>
            </w:r>
          </w:p>
        </w:tc>
        <w:tc>
          <w:tcPr>
            <w:tcW w:w="1276" w:type="dxa"/>
            <w:gridSpan w:val="2"/>
            <w:shd w:val="clear" w:color="auto" w:fill="auto"/>
          </w:tcPr>
          <w:p w:rsidR="00AC0FE7" w:rsidRPr="00EB4512" w:rsidRDefault="00AC0FE7" w:rsidP="00AC0FE7">
            <w:pPr>
              <w:pStyle w:val="NoSpacing"/>
              <w:jc w:val="center"/>
            </w:pPr>
            <w:r>
              <w:t>AF</w:t>
            </w:r>
          </w:p>
        </w:tc>
        <w:tc>
          <w:tcPr>
            <w:tcW w:w="1275" w:type="dxa"/>
            <w:vMerge w:val="restart"/>
            <w:shd w:val="clear" w:color="auto" w:fill="auto"/>
          </w:tcPr>
          <w:p w:rsidR="00AC0FE7" w:rsidRPr="00EB4512" w:rsidRDefault="00AC0FE7" w:rsidP="00AC0FE7">
            <w:pPr>
              <w:pStyle w:val="NoSpacing"/>
              <w:jc w:val="center"/>
            </w:pPr>
            <w:r>
              <w:t>Autumn</w:t>
            </w:r>
            <w:r w:rsidR="00D850B1">
              <w:t xml:space="preserve"> 2 &amp; then ongoing</w:t>
            </w:r>
          </w:p>
        </w:tc>
        <w:tc>
          <w:tcPr>
            <w:tcW w:w="1560" w:type="dxa"/>
            <w:gridSpan w:val="2"/>
            <w:vMerge w:val="restart"/>
            <w:shd w:val="clear" w:color="auto" w:fill="auto"/>
          </w:tcPr>
          <w:p w:rsidR="00AC0FE7" w:rsidRDefault="00AC0FE7" w:rsidP="00AC0FE7">
            <w:pPr>
              <w:pStyle w:val="NoSpacing"/>
              <w:jc w:val="center"/>
            </w:pPr>
          </w:p>
          <w:p w:rsidR="00AC0FE7" w:rsidRPr="00EB4512" w:rsidRDefault="00AC0FE7" w:rsidP="00AC0FE7">
            <w:pPr>
              <w:pStyle w:val="NoSpacing"/>
              <w:jc w:val="center"/>
            </w:pPr>
            <w:r>
              <w:t>Support from DG</w:t>
            </w:r>
          </w:p>
        </w:tc>
        <w:tc>
          <w:tcPr>
            <w:tcW w:w="1417" w:type="dxa"/>
            <w:vMerge/>
            <w:shd w:val="clear" w:color="auto" w:fill="auto"/>
          </w:tcPr>
          <w:p w:rsidR="00AC0FE7" w:rsidRPr="00EB4512" w:rsidRDefault="00AC0FE7" w:rsidP="00F319C9">
            <w:pPr>
              <w:rPr>
                <w:rFonts w:ascii="Arial" w:hAnsi="Arial" w:cs="Arial"/>
                <w:sz w:val="22"/>
                <w:szCs w:val="22"/>
              </w:rPr>
            </w:pPr>
          </w:p>
        </w:tc>
      </w:tr>
      <w:tr w:rsidR="00AC0FE7" w:rsidRPr="00973E00" w:rsidTr="00AC0FE7">
        <w:trPr>
          <w:trHeight w:val="445"/>
        </w:trPr>
        <w:tc>
          <w:tcPr>
            <w:tcW w:w="567" w:type="dxa"/>
            <w:shd w:val="clear" w:color="auto" w:fill="FFFFFF"/>
          </w:tcPr>
          <w:p w:rsidR="00AC0FE7" w:rsidRPr="00F319C9" w:rsidRDefault="00AC0FE7" w:rsidP="00F319C9">
            <w:pPr>
              <w:pStyle w:val="NoSpacing"/>
            </w:pPr>
          </w:p>
        </w:tc>
        <w:tc>
          <w:tcPr>
            <w:tcW w:w="3828" w:type="dxa"/>
            <w:gridSpan w:val="2"/>
            <w:vMerge/>
            <w:shd w:val="clear" w:color="auto" w:fill="FFFFFF" w:themeFill="background1"/>
          </w:tcPr>
          <w:p w:rsidR="00AC0FE7" w:rsidRPr="00F319C9" w:rsidRDefault="00AC0FE7" w:rsidP="00F319C9">
            <w:pPr>
              <w:pStyle w:val="NoSpacing"/>
            </w:pPr>
          </w:p>
        </w:tc>
        <w:tc>
          <w:tcPr>
            <w:tcW w:w="6095" w:type="dxa"/>
            <w:gridSpan w:val="4"/>
            <w:shd w:val="clear" w:color="auto" w:fill="FFFFFF" w:themeFill="background1"/>
          </w:tcPr>
          <w:p w:rsidR="00AC0FE7" w:rsidRPr="00F319C9" w:rsidRDefault="00AC0FE7" w:rsidP="00F319C9">
            <w:pPr>
              <w:pStyle w:val="NoSpacing"/>
            </w:pPr>
            <w:r w:rsidRPr="00F319C9">
              <w:t>To create and populate an individual Pupil Achievement Profiles for all SEN Support &amp; EHCP pupils</w:t>
            </w:r>
          </w:p>
        </w:tc>
        <w:tc>
          <w:tcPr>
            <w:tcW w:w="1276" w:type="dxa"/>
            <w:gridSpan w:val="2"/>
            <w:shd w:val="clear" w:color="auto" w:fill="auto"/>
          </w:tcPr>
          <w:p w:rsidR="00AC0FE7" w:rsidRPr="00EB4512" w:rsidRDefault="00AC0FE7" w:rsidP="00AC0FE7">
            <w:pPr>
              <w:pStyle w:val="NoSpacing"/>
              <w:jc w:val="center"/>
            </w:pPr>
            <w:r>
              <w:t>BM &amp; JW</w:t>
            </w:r>
          </w:p>
        </w:tc>
        <w:tc>
          <w:tcPr>
            <w:tcW w:w="1275" w:type="dxa"/>
            <w:vMerge/>
            <w:shd w:val="clear" w:color="auto" w:fill="auto"/>
          </w:tcPr>
          <w:p w:rsidR="00AC0FE7" w:rsidRPr="00EB4512" w:rsidRDefault="00AC0FE7" w:rsidP="00AC0FE7">
            <w:pPr>
              <w:pStyle w:val="NoSpacing"/>
              <w:jc w:val="center"/>
            </w:pPr>
          </w:p>
        </w:tc>
        <w:tc>
          <w:tcPr>
            <w:tcW w:w="1560" w:type="dxa"/>
            <w:gridSpan w:val="2"/>
            <w:vMerge/>
            <w:shd w:val="clear" w:color="auto" w:fill="auto"/>
          </w:tcPr>
          <w:p w:rsidR="00AC0FE7" w:rsidRPr="00EB4512" w:rsidRDefault="00AC0FE7" w:rsidP="00AC0FE7">
            <w:pPr>
              <w:pStyle w:val="NoSpacing"/>
              <w:jc w:val="center"/>
            </w:pPr>
          </w:p>
        </w:tc>
        <w:tc>
          <w:tcPr>
            <w:tcW w:w="1417" w:type="dxa"/>
            <w:vMerge/>
            <w:shd w:val="clear" w:color="auto" w:fill="auto"/>
          </w:tcPr>
          <w:p w:rsidR="00AC0FE7" w:rsidRPr="00EB4512" w:rsidRDefault="00AC0FE7" w:rsidP="00F319C9">
            <w:pPr>
              <w:rPr>
                <w:rFonts w:ascii="Arial" w:hAnsi="Arial" w:cs="Arial"/>
                <w:sz w:val="22"/>
                <w:szCs w:val="22"/>
              </w:rPr>
            </w:pPr>
          </w:p>
        </w:tc>
      </w:tr>
      <w:tr w:rsidR="00F319C9" w:rsidRPr="00973E00" w:rsidTr="009570D9">
        <w:trPr>
          <w:trHeight w:val="293"/>
        </w:trPr>
        <w:tc>
          <w:tcPr>
            <w:tcW w:w="16018" w:type="dxa"/>
            <w:gridSpan w:val="13"/>
            <w:shd w:val="clear" w:color="auto" w:fill="F2F2F2" w:themeFill="background1" w:themeFillShade="F2"/>
          </w:tcPr>
          <w:p w:rsidR="00F319C9" w:rsidRPr="00CE517D" w:rsidRDefault="00F319C9" w:rsidP="00F319C9">
            <w:pPr>
              <w:rPr>
                <w:rFonts w:ascii="Arial" w:hAnsi="Arial" w:cs="Arial"/>
                <w:b/>
                <w:bCs/>
                <w:sz w:val="22"/>
                <w:szCs w:val="22"/>
              </w:rPr>
            </w:pPr>
            <w:r w:rsidRPr="00CE517D">
              <w:rPr>
                <w:rFonts w:ascii="Arial" w:hAnsi="Arial" w:cs="Arial"/>
                <w:b/>
                <w:bCs/>
                <w:i/>
                <w:sz w:val="22"/>
                <w:szCs w:val="22"/>
              </w:rPr>
              <w:t>All pupil behaviour and attendance is good</w:t>
            </w:r>
            <w:r w:rsidRPr="00CE517D">
              <w:rPr>
                <w:rFonts w:ascii="Arial" w:hAnsi="Arial" w:cs="Arial"/>
                <w:b/>
                <w:bCs/>
                <w:sz w:val="22"/>
                <w:szCs w:val="22"/>
              </w:rPr>
              <w:t>.</w:t>
            </w:r>
          </w:p>
        </w:tc>
      </w:tr>
      <w:tr w:rsidR="00D850B1" w:rsidRPr="00973E00" w:rsidTr="00814555">
        <w:trPr>
          <w:trHeight w:val="423"/>
        </w:trPr>
        <w:tc>
          <w:tcPr>
            <w:tcW w:w="567" w:type="dxa"/>
            <w:shd w:val="clear" w:color="auto" w:fill="FFFFFF"/>
          </w:tcPr>
          <w:p w:rsidR="00D850B1" w:rsidRPr="00F7721A" w:rsidRDefault="00D850B1" w:rsidP="00F319C9">
            <w:pPr>
              <w:jc w:val="center"/>
              <w:rPr>
                <w:rFonts w:ascii="Arial" w:hAnsi="Arial" w:cs="Arial"/>
                <w:bCs/>
                <w:sz w:val="22"/>
                <w:szCs w:val="22"/>
              </w:rPr>
            </w:pPr>
            <w:r>
              <w:rPr>
                <w:rFonts w:ascii="Arial" w:hAnsi="Arial" w:cs="Arial"/>
                <w:bCs/>
                <w:sz w:val="22"/>
                <w:szCs w:val="22"/>
              </w:rPr>
              <w:t>6.3</w:t>
            </w:r>
          </w:p>
        </w:tc>
        <w:tc>
          <w:tcPr>
            <w:tcW w:w="3828" w:type="dxa"/>
            <w:gridSpan w:val="2"/>
            <w:vMerge w:val="restart"/>
            <w:shd w:val="clear" w:color="auto" w:fill="FFFFFF" w:themeFill="background1"/>
          </w:tcPr>
          <w:p w:rsidR="00D850B1" w:rsidRDefault="00D850B1" w:rsidP="00814555">
            <w:pPr>
              <w:pStyle w:val="NoSpacing"/>
            </w:pPr>
          </w:p>
          <w:p w:rsidR="00D850B1" w:rsidRPr="000F5990" w:rsidRDefault="00D850B1" w:rsidP="00814555">
            <w:pPr>
              <w:pStyle w:val="NoSpacing"/>
            </w:pPr>
            <w:r w:rsidRPr="000F5990">
              <w:t>Pupils are able to attend school, achieving stretching national standards and enjoying personal, social and emotional development</w:t>
            </w:r>
          </w:p>
        </w:tc>
        <w:tc>
          <w:tcPr>
            <w:tcW w:w="6095" w:type="dxa"/>
            <w:gridSpan w:val="4"/>
            <w:shd w:val="clear" w:color="auto" w:fill="FFFFFF" w:themeFill="background1"/>
          </w:tcPr>
          <w:p w:rsidR="00D850B1" w:rsidRPr="000F5990" w:rsidRDefault="00D850B1" w:rsidP="00814555">
            <w:pPr>
              <w:pStyle w:val="NoSpacing"/>
              <w:rPr>
                <w:rFonts w:cs="Arial"/>
                <w:bCs/>
              </w:rPr>
            </w:pPr>
            <w:r w:rsidRPr="000F5990">
              <w:rPr>
                <w:rFonts w:cs="Arial"/>
                <w:bCs/>
              </w:rPr>
              <w:t>To</w:t>
            </w:r>
            <w:r>
              <w:rPr>
                <w:rFonts w:cs="Arial"/>
                <w:bCs/>
              </w:rPr>
              <w:t xml:space="preserve"> create &amp; develop the role of a new Thrive TA to work alongside our Inclusion Leads to</w:t>
            </w:r>
            <w:r w:rsidRPr="000F5990">
              <w:rPr>
                <w:rFonts w:cs="Arial"/>
                <w:bCs/>
              </w:rPr>
              <w:t xml:space="preserve"> </w:t>
            </w:r>
            <w:r>
              <w:rPr>
                <w:rFonts w:cs="Arial"/>
                <w:bCs/>
              </w:rPr>
              <w:t xml:space="preserve"> provide </w:t>
            </w:r>
            <w:r w:rsidRPr="000F5990">
              <w:rPr>
                <w:rFonts w:cs="Arial"/>
                <w:color w:val="000000"/>
              </w:rPr>
              <w:t xml:space="preserve">high-quality support &amp; intervention </w:t>
            </w:r>
            <w:r>
              <w:rPr>
                <w:rFonts w:cs="Arial"/>
                <w:color w:val="000000"/>
              </w:rPr>
              <w:t xml:space="preserve">for our vulnerable &amp; </w:t>
            </w:r>
            <w:r w:rsidRPr="000F5990">
              <w:rPr>
                <w:rFonts w:cs="Arial"/>
                <w:color w:val="000000"/>
              </w:rPr>
              <w:t>disadvantaged pupils</w:t>
            </w:r>
          </w:p>
        </w:tc>
        <w:tc>
          <w:tcPr>
            <w:tcW w:w="1276" w:type="dxa"/>
            <w:gridSpan w:val="2"/>
            <w:shd w:val="clear" w:color="auto" w:fill="auto"/>
          </w:tcPr>
          <w:p w:rsidR="00D850B1" w:rsidRPr="00EB4512" w:rsidRDefault="00D850B1" w:rsidP="00814555">
            <w:pPr>
              <w:pStyle w:val="NoSpacing"/>
              <w:rPr>
                <w:rFonts w:cs="Arial"/>
                <w:bCs/>
              </w:rPr>
            </w:pPr>
            <w:r>
              <w:rPr>
                <w:rFonts w:cs="Arial"/>
                <w:bCs/>
              </w:rPr>
              <w:t>BM &amp; BG</w:t>
            </w:r>
          </w:p>
        </w:tc>
        <w:tc>
          <w:tcPr>
            <w:tcW w:w="1275" w:type="dxa"/>
            <w:vMerge w:val="restart"/>
            <w:shd w:val="clear" w:color="auto" w:fill="auto"/>
          </w:tcPr>
          <w:p w:rsidR="00D850B1" w:rsidRDefault="00D850B1" w:rsidP="00814555">
            <w:pPr>
              <w:pStyle w:val="NoSpacing"/>
            </w:pPr>
          </w:p>
          <w:p w:rsidR="00D850B1" w:rsidRPr="00EB4512" w:rsidRDefault="00D850B1" w:rsidP="00814555">
            <w:pPr>
              <w:pStyle w:val="NoSpacing"/>
              <w:rPr>
                <w:rFonts w:cs="Arial"/>
                <w:bCs/>
              </w:rPr>
            </w:pPr>
            <w:r>
              <w:t>Autumn 1 &amp;</w:t>
            </w:r>
            <w:r>
              <w:t xml:space="preserve"> then ongoing</w:t>
            </w:r>
          </w:p>
        </w:tc>
        <w:tc>
          <w:tcPr>
            <w:tcW w:w="1560" w:type="dxa"/>
            <w:gridSpan w:val="2"/>
            <w:shd w:val="clear" w:color="auto" w:fill="auto"/>
          </w:tcPr>
          <w:p w:rsidR="00D850B1" w:rsidRPr="00EB4512" w:rsidRDefault="00D850B1" w:rsidP="00814555">
            <w:pPr>
              <w:pStyle w:val="NoSpacing"/>
              <w:rPr>
                <w:rFonts w:cs="Arial"/>
                <w:bCs/>
              </w:rPr>
            </w:pPr>
            <w:r>
              <w:rPr>
                <w:rFonts w:cs="Arial"/>
                <w:bCs/>
              </w:rPr>
              <w:t xml:space="preserve"> Thrive training course</w:t>
            </w:r>
          </w:p>
        </w:tc>
        <w:tc>
          <w:tcPr>
            <w:tcW w:w="1417" w:type="dxa"/>
            <w:vMerge w:val="restart"/>
            <w:shd w:val="clear" w:color="auto" w:fill="auto"/>
          </w:tcPr>
          <w:p w:rsidR="00D850B1" w:rsidRDefault="00D850B1" w:rsidP="00D850B1">
            <w:pPr>
              <w:pStyle w:val="NoSpacing"/>
              <w:jc w:val="center"/>
            </w:pPr>
          </w:p>
          <w:p w:rsidR="00D850B1" w:rsidRPr="00EB4512" w:rsidRDefault="00D850B1" w:rsidP="00D850B1">
            <w:pPr>
              <w:pStyle w:val="NoSpacing"/>
              <w:jc w:val="center"/>
            </w:pPr>
            <w:r>
              <w:t>Pupil Welfare Group</w:t>
            </w:r>
          </w:p>
        </w:tc>
      </w:tr>
      <w:tr w:rsidR="00D850B1" w:rsidRPr="00973E00" w:rsidTr="00814555">
        <w:trPr>
          <w:trHeight w:val="433"/>
        </w:trPr>
        <w:tc>
          <w:tcPr>
            <w:tcW w:w="567" w:type="dxa"/>
            <w:shd w:val="clear" w:color="auto" w:fill="FFFFFF"/>
          </w:tcPr>
          <w:p w:rsidR="00D850B1" w:rsidRPr="00F7721A" w:rsidRDefault="00D850B1" w:rsidP="00F319C9">
            <w:pPr>
              <w:jc w:val="center"/>
              <w:rPr>
                <w:rFonts w:ascii="Arial" w:hAnsi="Arial" w:cs="Arial"/>
                <w:bCs/>
                <w:sz w:val="22"/>
                <w:szCs w:val="22"/>
              </w:rPr>
            </w:pPr>
            <w:r>
              <w:rPr>
                <w:rFonts w:ascii="Arial" w:hAnsi="Arial" w:cs="Arial"/>
                <w:bCs/>
                <w:sz w:val="22"/>
                <w:szCs w:val="22"/>
              </w:rPr>
              <w:t>6.4</w:t>
            </w:r>
          </w:p>
        </w:tc>
        <w:tc>
          <w:tcPr>
            <w:tcW w:w="3828" w:type="dxa"/>
            <w:gridSpan w:val="2"/>
            <w:vMerge/>
            <w:shd w:val="clear" w:color="auto" w:fill="FFFFFF" w:themeFill="background1"/>
          </w:tcPr>
          <w:p w:rsidR="00D850B1" w:rsidRPr="000F5990" w:rsidRDefault="00D850B1" w:rsidP="00814555">
            <w:pPr>
              <w:pStyle w:val="NoSpacing"/>
              <w:rPr>
                <w:rFonts w:cs="Arial"/>
                <w:b/>
                <w:bCs/>
                <w:i/>
              </w:rPr>
            </w:pPr>
          </w:p>
        </w:tc>
        <w:tc>
          <w:tcPr>
            <w:tcW w:w="6095" w:type="dxa"/>
            <w:gridSpan w:val="4"/>
            <w:shd w:val="clear" w:color="auto" w:fill="FFFFFF" w:themeFill="background1"/>
          </w:tcPr>
          <w:p w:rsidR="00D850B1" w:rsidRDefault="00D850B1" w:rsidP="00814555">
            <w:pPr>
              <w:pStyle w:val="NoSpacing"/>
              <w:rPr>
                <w:rFonts w:cs="Arial"/>
              </w:rPr>
            </w:pPr>
            <w:r>
              <w:rPr>
                <w:rFonts w:cs="Arial"/>
              </w:rPr>
              <w:t>To work with our new Education Welfare Officer to continue to close the attendance gap between PP, SEN &amp; MEG pupil groups</w:t>
            </w:r>
          </w:p>
          <w:p w:rsidR="00D850B1" w:rsidRPr="00C44DA3" w:rsidRDefault="00D850B1" w:rsidP="00814555">
            <w:pPr>
              <w:pStyle w:val="NoSpacing"/>
              <w:rPr>
                <w:rFonts w:cs="Arial"/>
              </w:rPr>
            </w:pPr>
            <w:r>
              <w:rPr>
                <w:rFonts w:cs="Arial"/>
              </w:rPr>
              <w:t>and Other pupils in our school</w:t>
            </w:r>
          </w:p>
        </w:tc>
        <w:tc>
          <w:tcPr>
            <w:tcW w:w="1276" w:type="dxa"/>
            <w:gridSpan w:val="2"/>
            <w:shd w:val="clear" w:color="auto" w:fill="auto"/>
          </w:tcPr>
          <w:p w:rsidR="00D850B1" w:rsidRDefault="00D850B1" w:rsidP="00814555">
            <w:pPr>
              <w:pStyle w:val="NoSpacing"/>
              <w:rPr>
                <w:rFonts w:cs="Arial"/>
                <w:bCs/>
              </w:rPr>
            </w:pPr>
          </w:p>
          <w:p w:rsidR="00D850B1" w:rsidRDefault="00D850B1" w:rsidP="00814555">
            <w:pPr>
              <w:pStyle w:val="NoSpacing"/>
              <w:rPr>
                <w:rFonts w:cs="Arial"/>
                <w:bCs/>
              </w:rPr>
            </w:pPr>
            <w:r>
              <w:rPr>
                <w:rFonts w:cs="Arial"/>
                <w:bCs/>
              </w:rPr>
              <w:t>HG &amp; RR</w:t>
            </w:r>
          </w:p>
          <w:p w:rsidR="00D850B1" w:rsidRPr="00EB4512" w:rsidRDefault="00D850B1" w:rsidP="00814555">
            <w:pPr>
              <w:pStyle w:val="NoSpacing"/>
              <w:rPr>
                <w:rFonts w:cs="Arial"/>
                <w:bCs/>
              </w:rPr>
            </w:pPr>
          </w:p>
        </w:tc>
        <w:tc>
          <w:tcPr>
            <w:tcW w:w="1275" w:type="dxa"/>
            <w:vMerge/>
            <w:shd w:val="clear" w:color="auto" w:fill="auto"/>
          </w:tcPr>
          <w:p w:rsidR="00D850B1" w:rsidRPr="00EB4512" w:rsidRDefault="00D850B1" w:rsidP="00814555">
            <w:pPr>
              <w:pStyle w:val="NoSpacing"/>
              <w:rPr>
                <w:rFonts w:cs="Arial"/>
                <w:bCs/>
              </w:rPr>
            </w:pPr>
          </w:p>
        </w:tc>
        <w:tc>
          <w:tcPr>
            <w:tcW w:w="1560" w:type="dxa"/>
            <w:gridSpan w:val="2"/>
            <w:shd w:val="clear" w:color="auto" w:fill="auto"/>
          </w:tcPr>
          <w:p w:rsidR="00D850B1" w:rsidRDefault="00D850B1" w:rsidP="00814555">
            <w:pPr>
              <w:pStyle w:val="NoSpacing"/>
              <w:rPr>
                <w:rFonts w:cs="Arial"/>
                <w:bCs/>
              </w:rPr>
            </w:pPr>
          </w:p>
          <w:p w:rsidR="00D850B1" w:rsidRPr="00EB4512" w:rsidRDefault="00D850B1" w:rsidP="00814555">
            <w:pPr>
              <w:pStyle w:val="NoSpacing"/>
              <w:rPr>
                <w:rFonts w:cs="Arial"/>
                <w:bCs/>
              </w:rPr>
            </w:pPr>
            <w:r>
              <w:rPr>
                <w:rFonts w:cs="Arial"/>
                <w:bCs/>
              </w:rPr>
              <w:t>SLA with EWS</w:t>
            </w:r>
          </w:p>
        </w:tc>
        <w:tc>
          <w:tcPr>
            <w:tcW w:w="1417" w:type="dxa"/>
            <w:vMerge/>
            <w:shd w:val="clear" w:color="auto" w:fill="auto"/>
          </w:tcPr>
          <w:p w:rsidR="00D850B1" w:rsidRPr="00EB4512" w:rsidRDefault="00D850B1" w:rsidP="00F319C9">
            <w:pPr>
              <w:jc w:val="center"/>
              <w:rPr>
                <w:rFonts w:ascii="Arial" w:hAnsi="Arial" w:cs="Arial"/>
                <w:bCs/>
                <w:color w:val="000000"/>
                <w:sz w:val="22"/>
                <w:szCs w:val="22"/>
              </w:rPr>
            </w:pPr>
          </w:p>
        </w:tc>
      </w:tr>
      <w:tr w:rsidR="00814555" w:rsidRPr="00F7721A" w:rsidTr="00814555">
        <w:trPr>
          <w:trHeight w:val="190"/>
        </w:trPr>
        <w:tc>
          <w:tcPr>
            <w:tcW w:w="16018" w:type="dxa"/>
            <w:gridSpan w:val="13"/>
            <w:shd w:val="clear" w:color="auto" w:fill="F2F2F2" w:themeFill="background1" w:themeFillShade="F2"/>
          </w:tcPr>
          <w:p w:rsidR="00814555" w:rsidRPr="00AC0FE7" w:rsidRDefault="00814555" w:rsidP="00814555">
            <w:pPr>
              <w:rPr>
                <w:rFonts w:asciiTheme="minorHAnsi" w:hAnsiTheme="minorHAnsi" w:cstheme="minorHAnsi"/>
                <w:i/>
                <w:u w:val="single"/>
              </w:rPr>
            </w:pPr>
            <w:r w:rsidRPr="00AC0FE7">
              <w:rPr>
                <w:rFonts w:asciiTheme="minorHAnsi" w:hAnsiTheme="minorHAnsi" w:cstheme="minorHAnsi"/>
                <w:b/>
                <w:i/>
                <w:u w:val="single"/>
              </w:rPr>
              <w:t>Good race relations are nurtured through celebration of diversity</w:t>
            </w:r>
          </w:p>
        </w:tc>
      </w:tr>
      <w:tr w:rsidR="00D850B1" w:rsidRPr="00F7721A" w:rsidTr="00112838">
        <w:trPr>
          <w:trHeight w:val="1465"/>
        </w:trPr>
        <w:tc>
          <w:tcPr>
            <w:tcW w:w="567" w:type="dxa"/>
            <w:shd w:val="clear" w:color="auto" w:fill="FFFFFF"/>
          </w:tcPr>
          <w:p w:rsidR="00D850B1" w:rsidRPr="00F7721A" w:rsidRDefault="00D850B1" w:rsidP="00F319C9">
            <w:pPr>
              <w:jc w:val="center"/>
              <w:rPr>
                <w:rFonts w:ascii="Arial" w:hAnsi="Arial" w:cs="Arial"/>
                <w:bCs/>
                <w:sz w:val="22"/>
                <w:szCs w:val="22"/>
              </w:rPr>
            </w:pPr>
          </w:p>
        </w:tc>
        <w:tc>
          <w:tcPr>
            <w:tcW w:w="3828" w:type="dxa"/>
            <w:gridSpan w:val="2"/>
            <w:shd w:val="clear" w:color="auto" w:fill="FFFFFF" w:themeFill="background1"/>
          </w:tcPr>
          <w:p w:rsidR="00D850B1" w:rsidRPr="00814555" w:rsidRDefault="00D850B1" w:rsidP="00814555">
            <w:pPr>
              <w:pStyle w:val="NoSpacing"/>
              <w:rPr>
                <w:rFonts w:cstheme="minorHAnsi"/>
                <w:color w:val="000000"/>
                <w:sz w:val="20"/>
                <w:szCs w:val="20"/>
                <w:lang w:val="en" w:eastAsia="en-GB"/>
              </w:rPr>
            </w:pPr>
            <w:r w:rsidRPr="00814555">
              <w:rPr>
                <w:sz w:val="20"/>
                <w:szCs w:val="20"/>
              </w:rPr>
              <w:t xml:space="preserve">The school provides wider curriculum enrichment to help </w:t>
            </w:r>
          </w:p>
          <w:p w:rsidR="00D850B1" w:rsidRPr="00814555" w:rsidRDefault="00D850B1" w:rsidP="00814555">
            <w:pPr>
              <w:pStyle w:val="NoSpacing"/>
              <w:rPr>
                <w:rFonts w:eastAsia="Times New Roman" w:cstheme="minorHAnsi"/>
                <w:color w:val="000000"/>
                <w:lang w:val="en" w:eastAsia="en-GB"/>
              </w:rPr>
            </w:pPr>
            <w:r w:rsidRPr="00814555">
              <w:rPr>
                <w:rFonts w:eastAsia="Times New Roman" w:cstheme="minorHAnsi"/>
                <w:color w:val="000000"/>
                <w:sz w:val="20"/>
                <w:szCs w:val="20"/>
                <w:lang w:val="en" w:eastAsia="en-GB"/>
              </w:rPr>
              <w:t>cultivate a sense of social responsibility and provide pupils with opportunities to care for one another and the less fortunate as well as the environment</w:t>
            </w:r>
          </w:p>
        </w:tc>
        <w:tc>
          <w:tcPr>
            <w:tcW w:w="6095" w:type="dxa"/>
            <w:gridSpan w:val="4"/>
            <w:shd w:val="clear" w:color="auto" w:fill="FFFFFF" w:themeFill="background1"/>
          </w:tcPr>
          <w:p w:rsidR="00D850B1" w:rsidRPr="00AC0FE7" w:rsidRDefault="00D850B1" w:rsidP="00814555">
            <w:pPr>
              <w:pStyle w:val="NoSpacing"/>
              <w:rPr>
                <w:rFonts w:ascii="Arial" w:hAnsi="Arial" w:cs="Arial"/>
                <w:bCs/>
              </w:rPr>
            </w:pPr>
            <w:r w:rsidRPr="00AC0FE7">
              <w:rPr>
                <w:rFonts w:eastAsia="Times New Roman" w:cstheme="minorHAnsi"/>
                <w:color w:val="000000"/>
                <w:lang w:val="en" w:eastAsia="en-GB"/>
              </w:rPr>
              <w:t>To provide opportunities</w:t>
            </w:r>
            <w:r w:rsidRPr="00AC0FE7">
              <w:rPr>
                <w:rFonts w:cstheme="minorHAnsi"/>
                <w:color w:val="000000"/>
                <w:lang w:val="en" w:eastAsia="en-GB"/>
              </w:rPr>
              <w:t xml:space="preserve">, </w:t>
            </w:r>
            <w:r w:rsidRPr="00AC0FE7">
              <w:rPr>
                <w:rFonts w:cstheme="minorHAnsi"/>
                <w:b/>
                <w:color w:val="000000"/>
                <w:lang w:val="en" w:eastAsia="en-GB"/>
              </w:rPr>
              <w:t>through our 2017 – 2018 SMSC focus: Values in Action,</w:t>
            </w:r>
            <w:r w:rsidRPr="00AC0FE7">
              <w:rPr>
                <w:rFonts w:cstheme="minorHAnsi"/>
                <w:color w:val="000000"/>
                <w:lang w:val="en" w:eastAsia="en-GB"/>
              </w:rPr>
              <w:t xml:space="preserve"> </w:t>
            </w:r>
            <w:r w:rsidRPr="00AC0FE7">
              <w:rPr>
                <w:rFonts w:eastAsia="Times New Roman" w:cstheme="minorHAnsi"/>
                <w:color w:val="000000"/>
                <w:lang w:val="en" w:eastAsia="en-GB"/>
              </w:rPr>
              <w:t xml:space="preserve"> for pupils to have ownership over how they contribute to the community and to reflect on their experience, the values they have put into practice, and how they can continue to contribute meaningfully.</w:t>
            </w:r>
          </w:p>
        </w:tc>
        <w:tc>
          <w:tcPr>
            <w:tcW w:w="1276" w:type="dxa"/>
            <w:gridSpan w:val="2"/>
            <w:shd w:val="clear" w:color="auto" w:fill="auto"/>
          </w:tcPr>
          <w:p w:rsidR="00D850B1" w:rsidRDefault="00D850B1" w:rsidP="00D850B1">
            <w:pPr>
              <w:pStyle w:val="NoSpacing"/>
              <w:jc w:val="center"/>
            </w:pPr>
          </w:p>
          <w:p w:rsidR="00D850B1" w:rsidRPr="00EB4512" w:rsidRDefault="00D850B1" w:rsidP="00D850B1">
            <w:pPr>
              <w:pStyle w:val="NoSpacing"/>
              <w:jc w:val="center"/>
            </w:pPr>
            <w:r>
              <w:t>HG &amp; LW</w:t>
            </w:r>
          </w:p>
        </w:tc>
        <w:tc>
          <w:tcPr>
            <w:tcW w:w="1275" w:type="dxa"/>
            <w:shd w:val="clear" w:color="auto" w:fill="auto"/>
          </w:tcPr>
          <w:p w:rsidR="00D850B1" w:rsidRPr="00EB4512" w:rsidRDefault="00D850B1" w:rsidP="00D850B1">
            <w:pPr>
              <w:pStyle w:val="NoSpacing"/>
              <w:jc w:val="center"/>
            </w:pPr>
            <w:r>
              <w:t>Autumn 1 &amp;</w:t>
            </w:r>
            <w:r>
              <w:t xml:space="preserve"> then ongoing</w:t>
            </w:r>
          </w:p>
        </w:tc>
        <w:tc>
          <w:tcPr>
            <w:tcW w:w="1560" w:type="dxa"/>
            <w:gridSpan w:val="2"/>
            <w:shd w:val="clear" w:color="auto" w:fill="auto"/>
          </w:tcPr>
          <w:p w:rsidR="00D850B1" w:rsidRPr="00EB4512" w:rsidRDefault="00D850B1" w:rsidP="00D850B1">
            <w:pPr>
              <w:pStyle w:val="NoSpacing"/>
              <w:jc w:val="center"/>
            </w:pPr>
          </w:p>
        </w:tc>
        <w:tc>
          <w:tcPr>
            <w:tcW w:w="1417" w:type="dxa"/>
            <w:shd w:val="clear" w:color="auto" w:fill="auto"/>
          </w:tcPr>
          <w:p w:rsidR="00D850B1" w:rsidRPr="00EB4512" w:rsidRDefault="00D850B1" w:rsidP="00D850B1">
            <w:pPr>
              <w:pStyle w:val="NoSpacing"/>
              <w:jc w:val="center"/>
              <w:rPr>
                <w:color w:val="000000"/>
              </w:rPr>
            </w:pPr>
          </w:p>
        </w:tc>
      </w:tr>
      <w:tr w:rsidR="00AC0FE7" w:rsidRPr="00F7721A" w:rsidTr="00AC0FE7">
        <w:trPr>
          <w:trHeight w:val="208"/>
        </w:trPr>
        <w:tc>
          <w:tcPr>
            <w:tcW w:w="16018" w:type="dxa"/>
            <w:gridSpan w:val="13"/>
            <w:shd w:val="clear" w:color="auto" w:fill="F2F2F2" w:themeFill="background1" w:themeFillShade="F2"/>
          </w:tcPr>
          <w:p w:rsidR="00AC0FE7" w:rsidRPr="00AC0FE7" w:rsidRDefault="00AC0FE7" w:rsidP="00AC0FE7">
            <w:pPr>
              <w:rPr>
                <w:rFonts w:asciiTheme="minorHAnsi" w:hAnsiTheme="minorHAnsi" w:cstheme="minorHAnsi"/>
                <w:bCs/>
                <w:i/>
                <w:color w:val="000000"/>
              </w:rPr>
            </w:pPr>
            <w:r w:rsidRPr="00AC0FE7">
              <w:rPr>
                <w:rFonts w:asciiTheme="minorHAnsi" w:hAnsiTheme="minorHAnsi" w:cstheme="minorHAnsi"/>
                <w:b/>
                <w:i/>
              </w:rPr>
              <w:t>Racist incidents are recognised and tackled.</w:t>
            </w:r>
          </w:p>
        </w:tc>
      </w:tr>
      <w:tr w:rsidR="00D850B1" w:rsidRPr="00F7721A" w:rsidTr="00AC0FE7">
        <w:trPr>
          <w:trHeight w:val="711"/>
        </w:trPr>
        <w:tc>
          <w:tcPr>
            <w:tcW w:w="567" w:type="dxa"/>
            <w:shd w:val="clear" w:color="auto" w:fill="FFFFFF"/>
          </w:tcPr>
          <w:p w:rsidR="00D850B1" w:rsidRPr="00AC0FE7" w:rsidRDefault="00D850B1" w:rsidP="00AC0FE7">
            <w:pPr>
              <w:pStyle w:val="NoSpacing"/>
            </w:pPr>
          </w:p>
        </w:tc>
        <w:tc>
          <w:tcPr>
            <w:tcW w:w="3828" w:type="dxa"/>
            <w:gridSpan w:val="2"/>
            <w:vMerge w:val="restart"/>
            <w:shd w:val="clear" w:color="auto" w:fill="FFFFFF"/>
          </w:tcPr>
          <w:p w:rsidR="00D850B1" w:rsidRPr="00AC0FE7" w:rsidRDefault="00D850B1" w:rsidP="00AC0FE7">
            <w:pPr>
              <w:pStyle w:val="NoSpacing"/>
              <w:rPr>
                <w:color w:val="000000"/>
              </w:rPr>
            </w:pPr>
            <w:r w:rsidRPr="00AC0FE7">
              <w:t>All pupils are appropriately supported with their behaviour to be able to enjoy and achieve within a supportive and nurturing climate for learning &amp; development.</w:t>
            </w:r>
          </w:p>
        </w:tc>
        <w:tc>
          <w:tcPr>
            <w:tcW w:w="6095" w:type="dxa"/>
            <w:gridSpan w:val="4"/>
            <w:shd w:val="clear" w:color="auto" w:fill="FFFFFF" w:themeFill="background1"/>
          </w:tcPr>
          <w:p w:rsidR="00D850B1" w:rsidRPr="00AC0FE7" w:rsidRDefault="00D850B1" w:rsidP="00AC0FE7">
            <w:pPr>
              <w:pStyle w:val="NoSpacing"/>
            </w:pPr>
            <w:r w:rsidRPr="00AC0FE7">
              <w:rPr>
                <w:rFonts w:asciiTheme="minorHAnsi" w:hAnsiTheme="minorHAnsi" w:cstheme="minorHAnsi"/>
              </w:rPr>
              <w:t>To introduce new Class Behavior Files and the initiation of Pupil Behaviour Logs across the school</w:t>
            </w:r>
            <w:r w:rsidRPr="00AC0FE7">
              <w:rPr>
                <w:rFonts w:asciiTheme="minorHAnsi" w:hAnsiTheme="minorHAnsi" w:cstheme="minorHAnsi"/>
              </w:rPr>
              <w:t xml:space="preserve"> to monitor &amp; track all pupil behavior more effectively</w:t>
            </w:r>
          </w:p>
        </w:tc>
        <w:tc>
          <w:tcPr>
            <w:tcW w:w="1276" w:type="dxa"/>
            <w:gridSpan w:val="2"/>
            <w:vMerge w:val="restart"/>
            <w:shd w:val="clear" w:color="auto" w:fill="auto"/>
          </w:tcPr>
          <w:p w:rsidR="00D850B1" w:rsidRPr="00AC0FE7" w:rsidRDefault="00D850B1" w:rsidP="00D850B1">
            <w:pPr>
              <w:pStyle w:val="NoSpacing"/>
              <w:jc w:val="center"/>
            </w:pPr>
            <w:r>
              <w:t>Class teachers</w:t>
            </w:r>
          </w:p>
          <w:p w:rsidR="00D850B1" w:rsidRDefault="00D850B1" w:rsidP="00D850B1">
            <w:pPr>
              <w:pStyle w:val="NoSpacing"/>
              <w:jc w:val="center"/>
            </w:pPr>
          </w:p>
          <w:p w:rsidR="00D850B1" w:rsidRPr="00AC0FE7" w:rsidRDefault="00D850B1" w:rsidP="00D850B1">
            <w:pPr>
              <w:pStyle w:val="NoSpacing"/>
              <w:jc w:val="center"/>
            </w:pPr>
            <w:r w:rsidRPr="00AC0FE7">
              <w:t>HG</w:t>
            </w:r>
            <w:r>
              <w:t xml:space="preserve"> &amp; LW</w:t>
            </w:r>
          </w:p>
        </w:tc>
        <w:tc>
          <w:tcPr>
            <w:tcW w:w="1275" w:type="dxa"/>
            <w:vMerge w:val="restart"/>
            <w:shd w:val="clear" w:color="auto" w:fill="auto"/>
          </w:tcPr>
          <w:p w:rsidR="00D850B1" w:rsidRPr="00AC0FE7" w:rsidRDefault="00D850B1" w:rsidP="00D850B1">
            <w:pPr>
              <w:pStyle w:val="NoSpacing"/>
              <w:jc w:val="center"/>
            </w:pPr>
            <w:r>
              <w:t>Autumn 1 &amp; then ongoing</w:t>
            </w:r>
          </w:p>
        </w:tc>
        <w:tc>
          <w:tcPr>
            <w:tcW w:w="1560" w:type="dxa"/>
            <w:gridSpan w:val="2"/>
            <w:vMerge w:val="restart"/>
            <w:shd w:val="clear" w:color="auto" w:fill="auto"/>
          </w:tcPr>
          <w:p w:rsidR="00D850B1" w:rsidRPr="00AC0FE7" w:rsidRDefault="00D850B1" w:rsidP="00AC0FE7">
            <w:pPr>
              <w:pStyle w:val="NoSpacing"/>
            </w:pPr>
          </w:p>
        </w:tc>
        <w:tc>
          <w:tcPr>
            <w:tcW w:w="1417" w:type="dxa"/>
            <w:vMerge w:val="restart"/>
            <w:shd w:val="clear" w:color="auto" w:fill="auto"/>
          </w:tcPr>
          <w:p w:rsidR="00D850B1" w:rsidRDefault="00D850B1" w:rsidP="00AC0FE7">
            <w:pPr>
              <w:pStyle w:val="NoSpacing"/>
              <w:rPr>
                <w:color w:val="000000"/>
              </w:rPr>
            </w:pPr>
          </w:p>
          <w:p w:rsidR="00D850B1" w:rsidRPr="00AC0FE7" w:rsidRDefault="00D850B1" w:rsidP="00AC0FE7">
            <w:pPr>
              <w:pStyle w:val="NoSpacing"/>
              <w:rPr>
                <w:color w:val="000000"/>
              </w:rPr>
            </w:pPr>
            <w:r>
              <w:rPr>
                <w:color w:val="000000"/>
              </w:rPr>
              <w:t>Safeguarding Governor</w:t>
            </w:r>
          </w:p>
        </w:tc>
      </w:tr>
      <w:tr w:rsidR="00D850B1" w:rsidRPr="00F7721A" w:rsidTr="00AC0FE7">
        <w:trPr>
          <w:trHeight w:val="658"/>
        </w:trPr>
        <w:tc>
          <w:tcPr>
            <w:tcW w:w="567" w:type="dxa"/>
            <w:shd w:val="clear" w:color="auto" w:fill="FFFFFF"/>
          </w:tcPr>
          <w:p w:rsidR="00D850B1" w:rsidRPr="00AC0FE7" w:rsidRDefault="00D850B1" w:rsidP="00AC0FE7">
            <w:pPr>
              <w:pStyle w:val="NoSpacing"/>
            </w:pPr>
            <w:r w:rsidRPr="00AC0FE7">
              <w:t>6.7</w:t>
            </w:r>
          </w:p>
        </w:tc>
        <w:tc>
          <w:tcPr>
            <w:tcW w:w="3828" w:type="dxa"/>
            <w:gridSpan w:val="2"/>
            <w:vMerge/>
            <w:shd w:val="clear" w:color="auto" w:fill="FFFFFF"/>
          </w:tcPr>
          <w:p w:rsidR="00D850B1" w:rsidRPr="00AC0FE7" w:rsidRDefault="00D850B1" w:rsidP="00AC0FE7">
            <w:pPr>
              <w:pStyle w:val="NoSpacing"/>
            </w:pPr>
          </w:p>
        </w:tc>
        <w:tc>
          <w:tcPr>
            <w:tcW w:w="6095" w:type="dxa"/>
            <w:gridSpan w:val="4"/>
            <w:shd w:val="clear" w:color="auto" w:fill="FFFFFF" w:themeFill="background1"/>
          </w:tcPr>
          <w:p w:rsidR="00D850B1" w:rsidRPr="00AC0FE7" w:rsidRDefault="00D850B1" w:rsidP="00AC0FE7">
            <w:pPr>
              <w:pStyle w:val="NoSpacing"/>
            </w:pPr>
            <w:r w:rsidRPr="00AC0FE7">
              <w:t>To ensure that Pupil Behaviour Logs feed effectively into the revised whole-school Anti-Bullying Log</w:t>
            </w:r>
          </w:p>
        </w:tc>
        <w:tc>
          <w:tcPr>
            <w:tcW w:w="1276" w:type="dxa"/>
            <w:gridSpan w:val="2"/>
            <w:vMerge/>
            <w:shd w:val="clear" w:color="auto" w:fill="auto"/>
          </w:tcPr>
          <w:p w:rsidR="00D850B1" w:rsidRPr="00AC0FE7" w:rsidRDefault="00D850B1" w:rsidP="00D850B1">
            <w:pPr>
              <w:pStyle w:val="NoSpacing"/>
              <w:jc w:val="center"/>
            </w:pPr>
          </w:p>
        </w:tc>
        <w:tc>
          <w:tcPr>
            <w:tcW w:w="1275" w:type="dxa"/>
            <w:vMerge/>
            <w:shd w:val="clear" w:color="auto" w:fill="auto"/>
          </w:tcPr>
          <w:p w:rsidR="00D850B1" w:rsidRPr="00AC0FE7" w:rsidRDefault="00D850B1" w:rsidP="00D850B1">
            <w:pPr>
              <w:pStyle w:val="NoSpacing"/>
              <w:jc w:val="center"/>
            </w:pPr>
          </w:p>
        </w:tc>
        <w:tc>
          <w:tcPr>
            <w:tcW w:w="1560" w:type="dxa"/>
            <w:gridSpan w:val="2"/>
            <w:vMerge/>
            <w:shd w:val="clear" w:color="auto" w:fill="auto"/>
          </w:tcPr>
          <w:p w:rsidR="00D850B1" w:rsidRPr="00AC0FE7" w:rsidRDefault="00D850B1" w:rsidP="00AC0FE7">
            <w:pPr>
              <w:pStyle w:val="NoSpacing"/>
            </w:pPr>
          </w:p>
        </w:tc>
        <w:tc>
          <w:tcPr>
            <w:tcW w:w="1417" w:type="dxa"/>
            <w:vMerge/>
            <w:shd w:val="clear" w:color="auto" w:fill="auto"/>
          </w:tcPr>
          <w:p w:rsidR="00D850B1" w:rsidRPr="00AC0FE7" w:rsidRDefault="00D850B1" w:rsidP="00AC0FE7">
            <w:pPr>
              <w:pStyle w:val="NoSpacing"/>
              <w:rPr>
                <w:color w:val="000000"/>
              </w:rPr>
            </w:pPr>
          </w:p>
        </w:tc>
      </w:tr>
    </w:tbl>
    <w:p w:rsidR="00973E00" w:rsidRDefault="00973E00"/>
    <w:sectPr w:rsidR="00973E00" w:rsidSect="002F03A5">
      <w:pgSz w:w="16838" w:h="11906" w:orient="landscape"/>
      <w:pgMar w:top="284" w:right="828"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60" w:rsidRDefault="00AD0460" w:rsidP="005523B9">
      <w:r>
        <w:separator/>
      </w:r>
    </w:p>
  </w:endnote>
  <w:endnote w:type="continuationSeparator" w:id="0">
    <w:p w:rsidR="00AD0460" w:rsidRDefault="00AD0460" w:rsidP="005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60" w:rsidRDefault="00AD0460" w:rsidP="005523B9">
      <w:r>
        <w:separator/>
      </w:r>
    </w:p>
  </w:footnote>
  <w:footnote w:type="continuationSeparator" w:id="0">
    <w:p w:rsidR="00AD0460" w:rsidRDefault="00AD0460" w:rsidP="0055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FC"/>
    <w:multiLevelType w:val="hybridMultilevel"/>
    <w:tmpl w:val="1B70EA26"/>
    <w:lvl w:ilvl="0" w:tplc="5B88DFB0">
      <w:start w:val="2009"/>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935695E"/>
    <w:multiLevelType w:val="hybridMultilevel"/>
    <w:tmpl w:val="275C44A8"/>
    <w:lvl w:ilvl="0" w:tplc="8E5A752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0192"/>
    <w:multiLevelType w:val="hybridMultilevel"/>
    <w:tmpl w:val="918661C8"/>
    <w:lvl w:ilvl="0" w:tplc="1ED432C8">
      <w:start w:val="20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C084879"/>
    <w:multiLevelType w:val="hybridMultilevel"/>
    <w:tmpl w:val="2392209C"/>
    <w:lvl w:ilvl="0" w:tplc="BF9098FA">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D453506"/>
    <w:multiLevelType w:val="hybridMultilevel"/>
    <w:tmpl w:val="DA602F2A"/>
    <w:lvl w:ilvl="0" w:tplc="2E5E4D5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76B2B"/>
    <w:multiLevelType w:val="hybridMultilevel"/>
    <w:tmpl w:val="3526471C"/>
    <w:lvl w:ilvl="0" w:tplc="8E5A752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D3E06"/>
    <w:multiLevelType w:val="hybridMultilevel"/>
    <w:tmpl w:val="3CAC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77819"/>
    <w:multiLevelType w:val="hybridMultilevel"/>
    <w:tmpl w:val="2E68C77A"/>
    <w:lvl w:ilvl="0" w:tplc="3D38E69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C69C7"/>
    <w:multiLevelType w:val="hybridMultilevel"/>
    <w:tmpl w:val="A59E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458CA"/>
    <w:multiLevelType w:val="hybridMultilevel"/>
    <w:tmpl w:val="26E453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8A0158"/>
    <w:multiLevelType w:val="hybridMultilevel"/>
    <w:tmpl w:val="A2646756"/>
    <w:lvl w:ilvl="0" w:tplc="7FB85836">
      <w:start w:val="9"/>
      <w:numFmt w:val="bullet"/>
      <w:lvlText w:val="-"/>
      <w:lvlJc w:val="left"/>
      <w:pPr>
        <w:ind w:left="420" w:hanging="360"/>
      </w:pPr>
      <w:rPr>
        <w:rFonts w:ascii="Calibri" w:eastAsia="Calibri"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2FC0F2B"/>
    <w:multiLevelType w:val="hybridMultilevel"/>
    <w:tmpl w:val="0A6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663E5"/>
    <w:multiLevelType w:val="hybridMultilevel"/>
    <w:tmpl w:val="509A8922"/>
    <w:lvl w:ilvl="0" w:tplc="21A86CF8">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717E32F1"/>
    <w:multiLevelType w:val="hybridMultilevel"/>
    <w:tmpl w:val="ABAC67F2"/>
    <w:lvl w:ilvl="0" w:tplc="319A2AF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79341BF5"/>
    <w:multiLevelType w:val="hybridMultilevel"/>
    <w:tmpl w:val="750CBD16"/>
    <w:lvl w:ilvl="0" w:tplc="7D2C8CF6">
      <w:start w:val="20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F11C3"/>
    <w:multiLevelType w:val="hybridMultilevel"/>
    <w:tmpl w:val="F1062696"/>
    <w:lvl w:ilvl="0" w:tplc="B664994E">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3"/>
  </w:num>
  <w:num w:numId="3">
    <w:abstractNumId w:val="8"/>
  </w:num>
  <w:num w:numId="4">
    <w:abstractNumId w:val="9"/>
  </w:num>
  <w:num w:numId="5">
    <w:abstractNumId w:val="6"/>
  </w:num>
  <w:num w:numId="6">
    <w:abstractNumId w:val="12"/>
  </w:num>
  <w:num w:numId="7">
    <w:abstractNumId w:val="11"/>
  </w:num>
  <w:num w:numId="8">
    <w:abstractNumId w:val="1"/>
  </w:num>
  <w:num w:numId="9">
    <w:abstractNumId w:val="3"/>
  </w:num>
  <w:num w:numId="10">
    <w:abstractNumId w:val="4"/>
  </w:num>
  <w:num w:numId="11">
    <w:abstractNumId w:val="2"/>
  </w:num>
  <w:num w:numId="12">
    <w:abstractNumId w:val="5"/>
  </w:num>
  <w:num w:numId="13">
    <w:abstractNumId w:val="14"/>
  </w:num>
  <w:num w:numId="14">
    <w:abstractNumId w:val="1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A5"/>
    <w:rsid w:val="00004EC6"/>
    <w:rsid w:val="00010CA2"/>
    <w:rsid w:val="00012A68"/>
    <w:rsid w:val="000579CB"/>
    <w:rsid w:val="000963FF"/>
    <w:rsid w:val="000A6228"/>
    <w:rsid w:val="000B0D29"/>
    <w:rsid w:val="000B0EF5"/>
    <w:rsid w:val="000B4F66"/>
    <w:rsid w:val="000C3C1E"/>
    <w:rsid w:val="000F5990"/>
    <w:rsid w:val="001057A4"/>
    <w:rsid w:val="00105996"/>
    <w:rsid w:val="00143253"/>
    <w:rsid w:val="0016493E"/>
    <w:rsid w:val="00165617"/>
    <w:rsid w:val="00167534"/>
    <w:rsid w:val="00173FE1"/>
    <w:rsid w:val="001A1EC7"/>
    <w:rsid w:val="001B15F0"/>
    <w:rsid w:val="001B2063"/>
    <w:rsid w:val="001B2FA9"/>
    <w:rsid w:val="00202812"/>
    <w:rsid w:val="00213145"/>
    <w:rsid w:val="00247547"/>
    <w:rsid w:val="002723EC"/>
    <w:rsid w:val="00293BD8"/>
    <w:rsid w:val="002B02DC"/>
    <w:rsid w:val="002B67EF"/>
    <w:rsid w:val="002C1180"/>
    <w:rsid w:val="002D24AA"/>
    <w:rsid w:val="002F03A5"/>
    <w:rsid w:val="003065CB"/>
    <w:rsid w:val="00312789"/>
    <w:rsid w:val="00334726"/>
    <w:rsid w:val="00335E87"/>
    <w:rsid w:val="00371D97"/>
    <w:rsid w:val="003C636F"/>
    <w:rsid w:val="003E1692"/>
    <w:rsid w:val="003F5592"/>
    <w:rsid w:val="0042220B"/>
    <w:rsid w:val="00434FE9"/>
    <w:rsid w:val="00450153"/>
    <w:rsid w:val="004856C7"/>
    <w:rsid w:val="004965F0"/>
    <w:rsid w:val="00507540"/>
    <w:rsid w:val="00522ACB"/>
    <w:rsid w:val="00532A0C"/>
    <w:rsid w:val="00533F27"/>
    <w:rsid w:val="005523B9"/>
    <w:rsid w:val="005612E8"/>
    <w:rsid w:val="005A36CC"/>
    <w:rsid w:val="005B0806"/>
    <w:rsid w:val="005B7EA0"/>
    <w:rsid w:val="005C67BB"/>
    <w:rsid w:val="006005B7"/>
    <w:rsid w:val="0066469D"/>
    <w:rsid w:val="006725B7"/>
    <w:rsid w:val="006C1C4C"/>
    <w:rsid w:val="006D06D6"/>
    <w:rsid w:val="006E7954"/>
    <w:rsid w:val="006F0D25"/>
    <w:rsid w:val="007039D8"/>
    <w:rsid w:val="007178A1"/>
    <w:rsid w:val="00726202"/>
    <w:rsid w:val="007414FA"/>
    <w:rsid w:val="007511FE"/>
    <w:rsid w:val="00764FB8"/>
    <w:rsid w:val="007944FC"/>
    <w:rsid w:val="007C5BDF"/>
    <w:rsid w:val="007D0756"/>
    <w:rsid w:val="007D76D3"/>
    <w:rsid w:val="00804F51"/>
    <w:rsid w:val="00814555"/>
    <w:rsid w:val="00821555"/>
    <w:rsid w:val="00822791"/>
    <w:rsid w:val="008244F0"/>
    <w:rsid w:val="00830F29"/>
    <w:rsid w:val="0083207C"/>
    <w:rsid w:val="0086284C"/>
    <w:rsid w:val="0086325C"/>
    <w:rsid w:val="008719AF"/>
    <w:rsid w:val="008778A9"/>
    <w:rsid w:val="008B5C07"/>
    <w:rsid w:val="00914EFD"/>
    <w:rsid w:val="00922DE0"/>
    <w:rsid w:val="00954A81"/>
    <w:rsid w:val="009553EE"/>
    <w:rsid w:val="00973E00"/>
    <w:rsid w:val="00975943"/>
    <w:rsid w:val="00975E9F"/>
    <w:rsid w:val="009943AF"/>
    <w:rsid w:val="00997F36"/>
    <w:rsid w:val="009C653D"/>
    <w:rsid w:val="009E0E5B"/>
    <w:rsid w:val="00A219C9"/>
    <w:rsid w:val="00A3416C"/>
    <w:rsid w:val="00A46B46"/>
    <w:rsid w:val="00A46B5D"/>
    <w:rsid w:val="00A6202E"/>
    <w:rsid w:val="00A66008"/>
    <w:rsid w:val="00A66F53"/>
    <w:rsid w:val="00A675ED"/>
    <w:rsid w:val="00A717DC"/>
    <w:rsid w:val="00AA188B"/>
    <w:rsid w:val="00AC0FE7"/>
    <w:rsid w:val="00AD0460"/>
    <w:rsid w:val="00AD0A7B"/>
    <w:rsid w:val="00AD4CBA"/>
    <w:rsid w:val="00AF0655"/>
    <w:rsid w:val="00B12A51"/>
    <w:rsid w:val="00B3556E"/>
    <w:rsid w:val="00B448CE"/>
    <w:rsid w:val="00B44D78"/>
    <w:rsid w:val="00B66BCF"/>
    <w:rsid w:val="00B712B2"/>
    <w:rsid w:val="00B87CF2"/>
    <w:rsid w:val="00BA4D1D"/>
    <w:rsid w:val="00BF5927"/>
    <w:rsid w:val="00C00F0A"/>
    <w:rsid w:val="00C13DCE"/>
    <w:rsid w:val="00C40BC3"/>
    <w:rsid w:val="00C41A60"/>
    <w:rsid w:val="00C44DA3"/>
    <w:rsid w:val="00C668E6"/>
    <w:rsid w:val="00C755DA"/>
    <w:rsid w:val="00C85D6D"/>
    <w:rsid w:val="00CA28BA"/>
    <w:rsid w:val="00CB35E1"/>
    <w:rsid w:val="00CC67D5"/>
    <w:rsid w:val="00CE517D"/>
    <w:rsid w:val="00D126AF"/>
    <w:rsid w:val="00D21F97"/>
    <w:rsid w:val="00D40C0C"/>
    <w:rsid w:val="00D41DD9"/>
    <w:rsid w:val="00D50759"/>
    <w:rsid w:val="00D7002D"/>
    <w:rsid w:val="00D71A2F"/>
    <w:rsid w:val="00D7395C"/>
    <w:rsid w:val="00D850B1"/>
    <w:rsid w:val="00D930B9"/>
    <w:rsid w:val="00D96010"/>
    <w:rsid w:val="00DA295B"/>
    <w:rsid w:val="00DB096F"/>
    <w:rsid w:val="00DB5B74"/>
    <w:rsid w:val="00DC6C04"/>
    <w:rsid w:val="00DD7164"/>
    <w:rsid w:val="00DE4A2F"/>
    <w:rsid w:val="00DF724D"/>
    <w:rsid w:val="00E42A67"/>
    <w:rsid w:val="00E62295"/>
    <w:rsid w:val="00E624A5"/>
    <w:rsid w:val="00EA5BD4"/>
    <w:rsid w:val="00EB4512"/>
    <w:rsid w:val="00ED05FE"/>
    <w:rsid w:val="00F1522B"/>
    <w:rsid w:val="00F319C9"/>
    <w:rsid w:val="00F333AA"/>
    <w:rsid w:val="00F5527B"/>
    <w:rsid w:val="00F61083"/>
    <w:rsid w:val="00F64D96"/>
    <w:rsid w:val="00FB2A34"/>
    <w:rsid w:val="00FB6E13"/>
    <w:rsid w:val="00FC346C"/>
    <w:rsid w:val="00FF0CBE"/>
    <w:rsid w:val="00FF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213DF3"/>
  <w15:docId w15:val="{6BBA8AA3-2DD5-4054-BD67-89DEA69E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3A5"/>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5523B9"/>
    <w:pPr>
      <w:tabs>
        <w:tab w:val="center" w:pos="4513"/>
        <w:tab w:val="right" w:pos="9026"/>
      </w:tabs>
    </w:pPr>
  </w:style>
  <w:style w:type="character" w:customStyle="1" w:styleId="HeaderChar">
    <w:name w:val="Header Char"/>
    <w:basedOn w:val="DefaultParagraphFont"/>
    <w:link w:val="Header"/>
    <w:uiPriority w:val="99"/>
    <w:rsid w:val="005523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23B9"/>
    <w:pPr>
      <w:tabs>
        <w:tab w:val="center" w:pos="4513"/>
        <w:tab w:val="right" w:pos="9026"/>
      </w:tabs>
    </w:pPr>
  </w:style>
  <w:style w:type="character" w:customStyle="1" w:styleId="FooterChar">
    <w:name w:val="Footer Char"/>
    <w:basedOn w:val="DefaultParagraphFont"/>
    <w:link w:val="Footer"/>
    <w:uiPriority w:val="99"/>
    <w:rsid w:val="005523B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057A4"/>
    <w:pPr>
      <w:ind w:left="720"/>
      <w:contextualSpacing/>
    </w:pPr>
  </w:style>
  <w:style w:type="paragraph" w:styleId="BalloonText">
    <w:name w:val="Balloon Text"/>
    <w:basedOn w:val="Normal"/>
    <w:link w:val="BalloonTextChar"/>
    <w:uiPriority w:val="99"/>
    <w:semiHidden/>
    <w:unhideWhenUsed/>
    <w:rsid w:val="0033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26"/>
    <w:rPr>
      <w:rFonts w:ascii="Segoe UI" w:eastAsia="Times New Roman" w:hAnsi="Segoe UI" w:cs="Segoe UI"/>
      <w:sz w:val="18"/>
      <w:szCs w:val="18"/>
      <w:lang w:val="en-US"/>
    </w:rPr>
  </w:style>
  <w:style w:type="paragraph" w:styleId="BodyText">
    <w:name w:val="Body Text"/>
    <w:basedOn w:val="Normal"/>
    <w:link w:val="BodyTextChar"/>
    <w:rsid w:val="00C40BC3"/>
    <w:pPr>
      <w:spacing w:before="100" w:beforeAutospacing="1" w:after="100" w:afterAutospacing="1"/>
    </w:pPr>
  </w:style>
  <w:style w:type="character" w:customStyle="1" w:styleId="BodyTextChar">
    <w:name w:val="Body Text Char"/>
    <w:basedOn w:val="DefaultParagraphFont"/>
    <w:link w:val="BodyText"/>
    <w:rsid w:val="00C40BC3"/>
    <w:rPr>
      <w:rFonts w:ascii="Times New Roman" w:eastAsia="Times New Roman" w:hAnsi="Times New Roman" w:cs="Times New Roman"/>
      <w:sz w:val="24"/>
      <w:szCs w:val="24"/>
      <w:lang w:val="en-US"/>
    </w:rPr>
  </w:style>
  <w:style w:type="character" w:styleId="Strong">
    <w:name w:val="Strong"/>
    <w:uiPriority w:val="22"/>
    <w:qFormat/>
    <w:rsid w:val="00C40BC3"/>
    <w:rPr>
      <w:b/>
      <w:bCs/>
    </w:rPr>
  </w:style>
  <w:style w:type="character" w:styleId="Hyperlink">
    <w:name w:val="Hyperlink"/>
    <w:basedOn w:val="DefaultParagraphFont"/>
    <w:uiPriority w:val="99"/>
    <w:unhideWhenUsed/>
    <w:rsid w:val="000579CB"/>
    <w:rPr>
      <w:color w:val="0000FF" w:themeColor="hyperlink"/>
      <w:u w:val="single"/>
    </w:rPr>
  </w:style>
  <w:style w:type="table" w:styleId="TableGrid">
    <w:name w:val="Table Grid"/>
    <w:basedOn w:val="TableNormal"/>
    <w:uiPriority w:val="39"/>
    <w:rsid w:val="00AD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460"/>
    <w:rPr>
      <w:sz w:val="16"/>
      <w:szCs w:val="16"/>
    </w:rPr>
  </w:style>
  <w:style w:type="paragraph" w:styleId="CommentText">
    <w:name w:val="annotation text"/>
    <w:basedOn w:val="Normal"/>
    <w:link w:val="CommentTextChar"/>
    <w:uiPriority w:val="99"/>
    <w:semiHidden/>
    <w:unhideWhenUsed/>
    <w:rsid w:val="00AD0460"/>
    <w:rPr>
      <w:sz w:val="20"/>
      <w:szCs w:val="20"/>
    </w:rPr>
  </w:style>
  <w:style w:type="character" w:customStyle="1" w:styleId="CommentTextChar">
    <w:name w:val="Comment Text Char"/>
    <w:basedOn w:val="DefaultParagraphFont"/>
    <w:link w:val="CommentText"/>
    <w:uiPriority w:val="99"/>
    <w:semiHidden/>
    <w:rsid w:val="00AD0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0460"/>
    <w:rPr>
      <w:b/>
      <w:bCs/>
    </w:rPr>
  </w:style>
  <w:style w:type="character" w:customStyle="1" w:styleId="CommentSubjectChar">
    <w:name w:val="Comment Subject Char"/>
    <w:basedOn w:val="CommentTextChar"/>
    <w:link w:val="CommentSubject"/>
    <w:uiPriority w:val="99"/>
    <w:semiHidden/>
    <w:rsid w:val="00AD046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7</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Giblett2</dc:creator>
  <cp:lastModifiedBy>Helen Giblett</cp:lastModifiedBy>
  <cp:revision>58</cp:revision>
  <cp:lastPrinted>2016-08-31T12:15:00Z</cp:lastPrinted>
  <dcterms:created xsi:type="dcterms:W3CDTF">2014-07-13T14:05:00Z</dcterms:created>
  <dcterms:modified xsi:type="dcterms:W3CDTF">2017-10-24T13:48:00Z</dcterms:modified>
</cp:coreProperties>
</file>